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377B6E" w14:textId="77777777" w:rsidR="00AC3002" w:rsidRPr="0026069E" w:rsidRDefault="00B7632B">
      <w:pPr>
        <w:ind w:left="1134"/>
        <w:jc w:val="center"/>
        <w:rPr>
          <w:rFonts w:ascii="Times New Roman" w:hAnsi="Times New Roman" w:cs="Times New Roman"/>
          <w:color w:val="000000" w:themeColor="text1"/>
          <w:sz w:val="20"/>
          <w:szCs w:val="20"/>
        </w:rPr>
      </w:pPr>
      <w:r w:rsidRPr="0026069E">
        <w:rPr>
          <w:rFonts w:ascii="Times New Roman" w:hAnsi="Times New Roman" w:cs="Times New Roman"/>
          <w:noProof/>
          <w:color w:val="000000" w:themeColor="text1"/>
          <w:lang w:val="en-US" w:eastAsia="en-US" w:bidi="ar-SA"/>
        </w:rPr>
        <w:drawing>
          <wp:anchor distT="0" distB="0" distL="114935" distR="114935" simplePos="0" relativeHeight="2" behindDoc="1" locked="0" layoutInCell="1" allowOverlap="1" wp14:anchorId="4795192C" wp14:editId="3DF395A9">
            <wp:simplePos x="0" y="0"/>
            <wp:positionH relativeFrom="column">
              <wp:posOffset>-43180</wp:posOffset>
            </wp:positionH>
            <wp:positionV relativeFrom="paragraph">
              <wp:posOffset>-635</wp:posOffset>
            </wp:positionV>
            <wp:extent cx="835025" cy="7607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srcRect l="-13" t="-13" r="-13" b="-13"/>
                    <a:stretch>
                      <a:fillRect/>
                    </a:stretch>
                  </pic:blipFill>
                  <pic:spPr bwMode="auto">
                    <a:xfrm>
                      <a:off x="0" y="0"/>
                      <a:ext cx="835025" cy="760730"/>
                    </a:xfrm>
                    <a:prstGeom prst="rect">
                      <a:avLst/>
                    </a:prstGeom>
                  </pic:spPr>
                </pic:pic>
              </a:graphicData>
            </a:graphic>
          </wp:anchor>
        </w:drawing>
      </w:r>
      <w:r w:rsidRPr="0026069E">
        <w:rPr>
          <w:rFonts w:ascii="Times New Roman" w:hAnsi="Times New Roman" w:cs="Times New Roman"/>
          <w:color w:val="000000" w:themeColor="text1"/>
          <w:sz w:val="20"/>
          <w:szCs w:val="20"/>
        </w:rPr>
        <w:t>PEMERINTAH KABUPATEN WONOSOBO</w:t>
      </w:r>
    </w:p>
    <w:p w14:paraId="338708C6" w14:textId="77777777" w:rsidR="00AC3002" w:rsidRPr="0026069E" w:rsidRDefault="00B7632B">
      <w:pPr>
        <w:ind w:left="1134"/>
        <w:jc w:val="center"/>
        <w:rPr>
          <w:rFonts w:ascii="Times New Roman" w:hAnsi="Times New Roman" w:cs="Times New Roman"/>
          <w:b/>
          <w:bCs/>
          <w:color w:val="000000" w:themeColor="text1"/>
        </w:rPr>
      </w:pPr>
      <w:r w:rsidRPr="0026069E">
        <w:rPr>
          <w:rFonts w:ascii="Times New Roman" w:hAnsi="Times New Roman" w:cs="Times New Roman"/>
          <w:b/>
          <w:bCs/>
          <w:color w:val="000000" w:themeColor="text1"/>
        </w:rPr>
        <w:t xml:space="preserve">BADAN PENGELOLAAN PENDAPATAN KEUANGAN </w:t>
      </w:r>
    </w:p>
    <w:p w14:paraId="5E68574A" w14:textId="77777777" w:rsidR="00AC3002" w:rsidRPr="0026069E" w:rsidRDefault="00B7632B">
      <w:pPr>
        <w:ind w:left="1134"/>
        <w:jc w:val="center"/>
        <w:rPr>
          <w:rFonts w:ascii="Times New Roman" w:hAnsi="Times New Roman" w:cs="Times New Roman"/>
          <w:b/>
          <w:bCs/>
          <w:color w:val="000000" w:themeColor="text1"/>
        </w:rPr>
      </w:pPr>
      <w:r w:rsidRPr="0026069E">
        <w:rPr>
          <w:rFonts w:ascii="Times New Roman" w:hAnsi="Times New Roman" w:cs="Times New Roman"/>
          <w:b/>
          <w:bCs/>
          <w:color w:val="000000" w:themeColor="text1"/>
        </w:rPr>
        <w:t>DAN ASET DAERAH</w:t>
      </w:r>
    </w:p>
    <w:p w14:paraId="63E99709" w14:textId="77777777" w:rsidR="00AC3002" w:rsidRPr="0026069E" w:rsidRDefault="00B7632B">
      <w:pPr>
        <w:ind w:left="1134"/>
        <w:jc w:val="center"/>
        <w:rPr>
          <w:rFonts w:ascii="Times New Roman" w:hAnsi="Times New Roman" w:cs="Times New Roman"/>
          <w:color w:val="000000" w:themeColor="text1"/>
          <w:sz w:val="20"/>
          <w:szCs w:val="20"/>
        </w:rPr>
      </w:pPr>
      <w:r w:rsidRPr="0026069E">
        <w:rPr>
          <w:rFonts w:ascii="Times New Roman" w:hAnsi="Times New Roman" w:cs="Times New Roman"/>
          <w:color w:val="000000" w:themeColor="text1"/>
          <w:sz w:val="20"/>
          <w:szCs w:val="20"/>
        </w:rPr>
        <w:t>Jl. Pasukan Ronggolawe No. Wonosobo (0286)321245</w:t>
      </w:r>
    </w:p>
    <w:p w14:paraId="1354165B" w14:textId="77777777" w:rsidR="00AC3002" w:rsidRPr="0026069E" w:rsidRDefault="00B7632B">
      <w:pPr>
        <w:ind w:left="1134"/>
        <w:jc w:val="center"/>
        <w:rPr>
          <w:rFonts w:ascii="Times New Roman" w:hAnsi="Times New Roman" w:cs="Times New Roman"/>
          <w:color w:val="000000" w:themeColor="text1"/>
          <w:sz w:val="20"/>
          <w:szCs w:val="20"/>
        </w:rPr>
      </w:pPr>
      <w:r w:rsidRPr="0026069E">
        <w:rPr>
          <w:rFonts w:ascii="Times New Roman" w:hAnsi="Times New Roman" w:cs="Times New Roman"/>
          <w:color w:val="000000" w:themeColor="text1"/>
          <w:sz w:val="20"/>
          <w:szCs w:val="20"/>
        </w:rPr>
        <w:t>website: bppkad.wonosobokab.go.id</w:t>
      </w:r>
    </w:p>
    <w:p w14:paraId="1BEA4B9F" w14:textId="77777777" w:rsidR="00AC3002" w:rsidRPr="0026069E" w:rsidRDefault="00B7632B">
      <w:pPr>
        <w:ind w:left="1134"/>
        <w:jc w:val="center"/>
        <w:rPr>
          <w:rFonts w:ascii="Times New Roman" w:hAnsi="Times New Roman" w:cs="Times New Roman"/>
          <w:color w:val="000000" w:themeColor="text1"/>
          <w:sz w:val="20"/>
          <w:szCs w:val="20"/>
        </w:rPr>
      </w:pPr>
      <w:r w:rsidRPr="0026069E">
        <w:rPr>
          <w:rFonts w:ascii="Times New Roman" w:hAnsi="Times New Roman" w:cs="Times New Roman"/>
          <w:color w:val="000000" w:themeColor="text1"/>
          <w:sz w:val="20"/>
          <w:szCs w:val="20"/>
        </w:rPr>
        <w:t>WONOSOBO</w:t>
      </w:r>
    </w:p>
    <w:p w14:paraId="0663CCD6" w14:textId="77777777" w:rsidR="00AC3002" w:rsidRPr="0026069E" w:rsidRDefault="00B7632B">
      <w:pPr>
        <w:pBdr>
          <w:bottom w:val="single" w:sz="2" w:space="1" w:color="000000"/>
        </w:pBdr>
        <w:jc w:val="right"/>
        <w:rPr>
          <w:rFonts w:ascii="Times New Roman" w:hAnsi="Times New Roman" w:cs="Times New Roman"/>
          <w:color w:val="000000" w:themeColor="text1"/>
          <w:sz w:val="20"/>
          <w:szCs w:val="20"/>
        </w:rPr>
      </w:pPr>
      <w:r w:rsidRPr="0026069E">
        <w:rPr>
          <w:rFonts w:ascii="Times New Roman" w:hAnsi="Times New Roman" w:cs="Times New Roman"/>
          <w:color w:val="000000" w:themeColor="text1"/>
          <w:sz w:val="20"/>
          <w:szCs w:val="20"/>
        </w:rPr>
        <w:t>Kode Pos 56311</w:t>
      </w:r>
    </w:p>
    <w:p w14:paraId="3DB5D874" w14:textId="77777777" w:rsidR="00AC3002" w:rsidRPr="0026069E" w:rsidRDefault="00AC3002">
      <w:pPr>
        <w:jc w:val="right"/>
        <w:rPr>
          <w:rFonts w:ascii="Times New Roman" w:hAnsi="Times New Roman" w:cs="Times New Roman"/>
          <w:color w:val="000000" w:themeColor="text1"/>
          <w:sz w:val="22"/>
          <w:szCs w:val="22"/>
        </w:rPr>
      </w:pPr>
    </w:p>
    <w:p w14:paraId="043DA227" w14:textId="77777777" w:rsidR="00B418A4" w:rsidRPr="0026069E" w:rsidRDefault="00B418A4">
      <w:pPr>
        <w:jc w:val="center"/>
        <w:rPr>
          <w:rFonts w:ascii="Times New Roman" w:hAnsi="Times New Roman" w:cs="Times New Roman"/>
          <w:color w:val="000000" w:themeColor="text1"/>
          <w:sz w:val="22"/>
          <w:szCs w:val="22"/>
        </w:rPr>
      </w:pPr>
    </w:p>
    <w:p w14:paraId="4B8254A2" w14:textId="77777777" w:rsidR="00B418A4" w:rsidRPr="0026069E" w:rsidRDefault="00B418A4">
      <w:pPr>
        <w:jc w:val="center"/>
        <w:rPr>
          <w:rFonts w:ascii="Times New Roman" w:hAnsi="Times New Roman" w:cs="Times New Roman"/>
          <w:color w:val="000000" w:themeColor="text1"/>
          <w:sz w:val="22"/>
          <w:szCs w:val="22"/>
        </w:rPr>
      </w:pPr>
    </w:p>
    <w:p w14:paraId="61F5B9F8" w14:textId="77777777" w:rsidR="00AC3002" w:rsidRPr="0026069E" w:rsidRDefault="00B7632B">
      <w:pPr>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BERITA ACARA</w:t>
      </w:r>
    </w:p>
    <w:p w14:paraId="2AEC473F" w14:textId="77777777" w:rsidR="00AC3002" w:rsidRPr="0026069E" w:rsidRDefault="00B7632B">
      <w:pPr>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 xml:space="preserve">REKONSILIASI LAPORAN KEUANGAN SKPD </w:t>
      </w:r>
    </w:p>
    <w:p w14:paraId="457601CB" w14:textId="77777777" w:rsidR="00AC3002" w:rsidRPr="0026069E" w:rsidRDefault="00425018">
      <w:pPr>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 xml:space="preserve">DINAS KOMUNIKASI DAN INFORMATIKA </w:t>
      </w:r>
      <w:r w:rsidR="001C1D37" w:rsidRPr="0026069E">
        <w:rPr>
          <w:rFonts w:ascii="Times New Roman" w:hAnsi="Times New Roman" w:cs="Times New Roman"/>
          <w:color w:val="000000" w:themeColor="text1"/>
          <w:sz w:val="22"/>
          <w:szCs w:val="22"/>
        </w:rPr>
        <w:br/>
        <w:t>KABUPATEN WONOSOBO</w:t>
      </w:r>
    </w:p>
    <w:p w14:paraId="5B2FB4A4" w14:textId="77777777" w:rsidR="00B418A4" w:rsidRPr="0026069E" w:rsidRDefault="00B418A4">
      <w:pPr>
        <w:jc w:val="center"/>
        <w:rPr>
          <w:rFonts w:ascii="Times New Roman" w:hAnsi="Times New Roman" w:cs="Times New Roman"/>
          <w:color w:val="000000" w:themeColor="text1"/>
          <w:sz w:val="22"/>
          <w:szCs w:val="22"/>
        </w:rPr>
      </w:pPr>
    </w:p>
    <w:p w14:paraId="5031E6FF" w14:textId="77777777" w:rsidR="00B418A4" w:rsidRPr="0026069E" w:rsidRDefault="00B418A4">
      <w:pPr>
        <w:jc w:val="center"/>
        <w:rPr>
          <w:rFonts w:ascii="Times New Roman" w:hAnsi="Times New Roman" w:cs="Times New Roman"/>
          <w:color w:val="000000" w:themeColor="text1"/>
          <w:sz w:val="22"/>
          <w:szCs w:val="22"/>
        </w:rPr>
      </w:pPr>
    </w:p>
    <w:p w14:paraId="2577A24D" w14:textId="77777777" w:rsidR="00AC3002" w:rsidRPr="0026069E" w:rsidRDefault="00AC3002">
      <w:pPr>
        <w:jc w:val="center"/>
        <w:rPr>
          <w:rFonts w:ascii="Times New Roman" w:hAnsi="Times New Roman" w:cs="Times New Roman"/>
          <w:color w:val="000000" w:themeColor="text1"/>
          <w:sz w:val="22"/>
          <w:szCs w:val="22"/>
        </w:rPr>
      </w:pPr>
    </w:p>
    <w:p w14:paraId="799A1965" w14:textId="40670E83" w:rsidR="00AC3002" w:rsidRPr="0026069E" w:rsidRDefault="00B7632B">
      <w:pPr>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NOMOR: 900/       /I/BPPKAD/20</w:t>
      </w:r>
      <w:r w:rsidR="00764AE4" w:rsidRPr="0026069E">
        <w:rPr>
          <w:rFonts w:ascii="Times New Roman" w:hAnsi="Times New Roman" w:cs="Times New Roman"/>
          <w:color w:val="000000" w:themeColor="text1"/>
          <w:sz w:val="22"/>
          <w:szCs w:val="22"/>
        </w:rPr>
        <w:t>20</w:t>
      </w:r>
    </w:p>
    <w:p w14:paraId="04149E54" w14:textId="2B8A7052" w:rsidR="00B418A4" w:rsidRPr="0026069E" w:rsidRDefault="00B418A4" w:rsidP="00323372">
      <w:pPr>
        <w:rPr>
          <w:rFonts w:ascii="Times New Roman" w:hAnsi="Times New Roman" w:cs="Times New Roman"/>
          <w:color w:val="000000" w:themeColor="text1"/>
          <w:sz w:val="22"/>
          <w:szCs w:val="22"/>
        </w:rPr>
      </w:pPr>
    </w:p>
    <w:p w14:paraId="7903B2A8" w14:textId="77777777" w:rsidR="00323372" w:rsidRPr="0026069E" w:rsidRDefault="00323372" w:rsidP="00323372">
      <w:pPr>
        <w:rPr>
          <w:rFonts w:ascii="Times New Roman" w:hAnsi="Times New Roman" w:cs="Times New Roman"/>
          <w:color w:val="000000" w:themeColor="text1"/>
          <w:sz w:val="22"/>
          <w:szCs w:val="22"/>
        </w:rPr>
      </w:pPr>
    </w:p>
    <w:p w14:paraId="260AAE1F" w14:textId="77777777" w:rsidR="00B418A4" w:rsidRPr="0026069E" w:rsidRDefault="00B418A4">
      <w:pPr>
        <w:jc w:val="center"/>
        <w:rPr>
          <w:rFonts w:ascii="Times New Roman" w:hAnsi="Times New Roman" w:cs="Times New Roman"/>
          <w:color w:val="000000" w:themeColor="text1"/>
          <w:sz w:val="22"/>
          <w:szCs w:val="22"/>
        </w:rPr>
      </w:pPr>
    </w:p>
    <w:p w14:paraId="02C6982F" w14:textId="77777777" w:rsidR="00AC3002" w:rsidRPr="0026069E" w:rsidRDefault="00AC3002">
      <w:pPr>
        <w:jc w:val="center"/>
        <w:rPr>
          <w:rFonts w:ascii="Times New Roman" w:hAnsi="Times New Roman" w:cs="Times New Roman"/>
          <w:color w:val="000000" w:themeColor="text1"/>
          <w:sz w:val="22"/>
          <w:szCs w:val="22"/>
        </w:rPr>
      </w:pPr>
    </w:p>
    <w:p w14:paraId="17C8EA0A" w14:textId="1649E278" w:rsidR="00AC3002" w:rsidRPr="0026069E" w:rsidRDefault="00B7632B">
      <w:pPr>
        <w:spacing w:line="276" w:lineRule="auto"/>
        <w:jc w:val="both"/>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Pada hari ini</w:t>
      </w:r>
      <w:bookmarkStart w:id="0" w:name="_GoBack"/>
      <w:r w:rsidRPr="003D68EF">
        <w:rPr>
          <w:rFonts w:ascii="Times New Roman" w:hAnsi="Times New Roman" w:cs="Times New Roman"/>
          <w:color w:val="FF0000"/>
          <w:sz w:val="22"/>
          <w:szCs w:val="22"/>
        </w:rPr>
        <w:t xml:space="preserve"> </w:t>
      </w:r>
      <w:r w:rsidR="00265C70" w:rsidRPr="003D68EF">
        <w:rPr>
          <w:rFonts w:ascii="Times New Roman" w:hAnsi="Times New Roman" w:cs="Times New Roman"/>
          <w:color w:val="FF0000"/>
          <w:sz w:val="22"/>
          <w:szCs w:val="22"/>
        </w:rPr>
        <w:t>Se</w:t>
      </w:r>
      <w:r w:rsidR="003D68EF" w:rsidRPr="003D68EF">
        <w:rPr>
          <w:rFonts w:ascii="Times New Roman" w:hAnsi="Times New Roman" w:cs="Times New Roman"/>
          <w:color w:val="FF0000"/>
          <w:sz w:val="22"/>
          <w:szCs w:val="22"/>
        </w:rPr>
        <w:t>lasa</w:t>
      </w:r>
      <w:r w:rsidRPr="003D68EF">
        <w:rPr>
          <w:rFonts w:ascii="Times New Roman" w:hAnsi="Times New Roman" w:cs="Times New Roman"/>
          <w:color w:val="FF0000"/>
          <w:sz w:val="22"/>
          <w:szCs w:val="22"/>
        </w:rPr>
        <w:t xml:space="preserve">, tanggal </w:t>
      </w:r>
      <w:r w:rsidR="005B5D7F" w:rsidRPr="003D68EF">
        <w:rPr>
          <w:rFonts w:ascii="Times New Roman" w:hAnsi="Times New Roman" w:cs="Times New Roman"/>
          <w:color w:val="FF0000"/>
          <w:sz w:val="22"/>
          <w:szCs w:val="22"/>
        </w:rPr>
        <w:t xml:space="preserve">Dua </w:t>
      </w:r>
      <w:r w:rsidR="003D68EF" w:rsidRPr="003D68EF">
        <w:rPr>
          <w:rFonts w:ascii="Times New Roman" w:hAnsi="Times New Roman" w:cs="Times New Roman"/>
          <w:color w:val="FF0000"/>
          <w:sz w:val="22"/>
          <w:szCs w:val="22"/>
        </w:rPr>
        <w:t>Enam Mei</w:t>
      </w:r>
      <w:bookmarkEnd w:id="0"/>
      <w:r w:rsidR="00764AE4" w:rsidRPr="0026069E">
        <w:rPr>
          <w:rFonts w:ascii="Times New Roman" w:hAnsi="Times New Roman" w:cs="Times New Roman"/>
          <w:color w:val="000000" w:themeColor="text1"/>
          <w:sz w:val="22"/>
          <w:szCs w:val="22"/>
        </w:rPr>
        <w:t xml:space="preserve"> </w:t>
      </w:r>
      <w:r w:rsidRPr="0026069E">
        <w:rPr>
          <w:rFonts w:ascii="Times New Roman" w:hAnsi="Times New Roman" w:cs="Times New Roman"/>
          <w:color w:val="000000" w:themeColor="text1"/>
          <w:sz w:val="22"/>
          <w:szCs w:val="22"/>
        </w:rPr>
        <w:t xml:space="preserve">Tahun Dua Ribu </w:t>
      </w:r>
      <w:r w:rsidR="00764AE4" w:rsidRPr="0026069E">
        <w:rPr>
          <w:rFonts w:ascii="Times New Roman" w:hAnsi="Times New Roman" w:cs="Times New Roman"/>
          <w:color w:val="000000" w:themeColor="text1"/>
          <w:sz w:val="22"/>
          <w:szCs w:val="22"/>
        </w:rPr>
        <w:t>Dua Puluh</w:t>
      </w:r>
      <w:r w:rsidRPr="0026069E">
        <w:rPr>
          <w:rFonts w:ascii="Times New Roman" w:hAnsi="Times New Roman" w:cs="Times New Roman"/>
          <w:color w:val="000000" w:themeColor="text1"/>
          <w:sz w:val="22"/>
          <w:szCs w:val="22"/>
        </w:rPr>
        <w:t>, bertempat di Badan Pengelolaan Pendapatan Keuangan dan Aset Daerah Kabupaten Wonosobo kami yang bertanda tangan dibawah ini:</w:t>
      </w:r>
    </w:p>
    <w:p w14:paraId="11C7467F" w14:textId="77777777" w:rsidR="00AC3002" w:rsidRPr="0026069E" w:rsidRDefault="00B7632B">
      <w:pPr>
        <w:numPr>
          <w:ilvl w:val="0"/>
          <w:numId w:val="1"/>
        </w:numPr>
        <w:tabs>
          <w:tab w:val="clear" w:pos="720"/>
        </w:tabs>
        <w:spacing w:line="276" w:lineRule="auto"/>
        <w:ind w:left="680" w:hanging="397"/>
        <w:jc w:val="both"/>
        <w:rPr>
          <w:rFonts w:ascii="Times New Roman" w:hAnsi="Times New Roman" w:cs="Times New Roman"/>
          <w:color w:val="000000" w:themeColor="text1"/>
        </w:rPr>
      </w:pPr>
      <w:r w:rsidRPr="0026069E">
        <w:rPr>
          <w:rFonts w:ascii="Times New Roman" w:hAnsi="Times New Roman" w:cs="Times New Roman"/>
          <w:color w:val="000000" w:themeColor="text1"/>
          <w:sz w:val="22"/>
          <w:szCs w:val="22"/>
        </w:rPr>
        <w:t>Drs. R. Sucipto, MM   Kepala Bidang Akuntansi Evaluasi dan Pelaporan Badan Pengelolaan Pendapatan Keuangan dan Aset Daerah Kabupaten Wonosobo NIP. 19651210 200212 1 003, dalam hal ini bertindak dan untuk atas nama Badan Pengelolaan Pendapatan Keuangan dan Aset Daerah Kabupaten Wonosobo dalam hal ini sebagai Satuan Kerja Pengelola Keuangan Daerah untuk selanjutya disebut PIHAK KESATU;</w:t>
      </w:r>
    </w:p>
    <w:p w14:paraId="24E83DD8" w14:textId="77777777" w:rsidR="00AC3002" w:rsidRPr="0026069E" w:rsidRDefault="00425018">
      <w:pPr>
        <w:numPr>
          <w:ilvl w:val="0"/>
          <w:numId w:val="1"/>
        </w:numPr>
        <w:tabs>
          <w:tab w:val="clear" w:pos="720"/>
        </w:tabs>
        <w:spacing w:line="276" w:lineRule="auto"/>
        <w:ind w:left="680" w:hanging="397"/>
        <w:jc w:val="both"/>
        <w:rPr>
          <w:rFonts w:ascii="Times New Roman" w:hAnsi="Times New Roman" w:cs="Times New Roman"/>
          <w:color w:val="000000" w:themeColor="text1"/>
        </w:rPr>
      </w:pPr>
      <w:r w:rsidRPr="0026069E">
        <w:rPr>
          <w:rFonts w:ascii="Times New Roman" w:hAnsi="Times New Roman" w:cs="Times New Roman"/>
          <w:color w:val="000000" w:themeColor="text1"/>
          <w:sz w:val="22"/>
          <w:szCs w:val="22"/>
        </w:rPr>
        <w:t>RETNO LESTARI</w:t>
      </w:r>
      <w:r w:rsidR="00B7632B" w:rsidRPr="0026069E">
        <w:rPr>
          <w:rFonts w:ascii="Times New Roman" w:hAnsi="Times New Roman" w:cs="Times New Roman"/>
          <w:color w:val="000000" w:themeColor="text1"/>
          <w:sz w:val="22"/>
          <w:szCs w:val="22"/>
        </w:rPr>
        <w:t xml:space="preserve"> </w:t>
      </w:r>
      <w:r w:rsidRPr="0026069E">
        <w:rPr>
          <w:rFonts w:ascii="Times New Roman" w:hAnsi="Times New Roman" w:cs="Times New Roman"/>
          <w:color w:val="000000" w:themeColor="text1"/>
          <w:sz w:val="22"/>
          <w:szCs w:val="22"/>
        </w:rPr>
        <w:t>bendahara pengeluaran</w:t>
      </w:r>
      <w:r w:rsidR="00B7632B" w:rsidRPr="0026069E">
        <w:rPr>
          <w:rFonts w:ascii="Times New Roman" w:hAnsi="Times New Roman" w:cs="Times New Roman"/>
          <w:color w:val="000000" w:themeColor="text1"/>
          <w:sz w:val="22"/>
          <w:szCs w:val="22"/>
        </w:rPr>
        <w:t xml:space="preserve"> pada </w:t>
      </w:r>
      <w:r w:rsidRPr="0026069E">
        <w:rPr>
          <w:rFonts w:ascii="Times New Roman" w:hAnsi="Times New Roman" w:cs="Times New Roman"/>
          <w:color w:val="000000" w:themeColor="text1"/>
          <w:sz w:val="22"/>
          <w:szCs w:val="22"/>
        </w:rPr>
        <w:t>DINAS KOMUNIKASI DAN INFORMATIKA</w:t>
      </w:r>
      <w:r w:rsidR="00B7632B" w:rsidRPr="0026069E">
        <w:rPr>
          <w:rFonts w:ascii="Times New Roman" w:hAnsi="Times New Roman" w:cs="Times New Roman"/>
          <w:color w:val="000000" w:themeColor="text1"/>
          <w:sz w:val="22"/>
          <w:szCs w:val="22"/>
        </w:rPr>
        <w:t xml:space="preserve"> NIP. </w:t>
      </w:r>
      <w:r w:rsidRPr="0026069E">
        <w:rPr>
          <w:rFonts w:ascii="Times New Roman" w:hAnsi="Times New Roman" w:cs="Times New Roman"/>
          <w:color w:val="000000" w:themeColor="text1"/>
          <w:sz w:val="22"/>
          <w:szCs w:val="22"/>
        </w:rPr>
        <w:t>19691018</w:t>
      </w:r>
      <w:r w:rsidR="00B7632B" w:rsidRPr="0026069E">
        <w:rPr>
          <w:rFonts w:ascii="Times New Roman" w:hAnsi="Times New Roman" w:cs="Times New Roman"/>
          <w:color w:val="000000" w:themeColor="text1"/>
          <w:sz w:val="22"/>
          <w:szCs w:val="22"/>
        </w:rPr>
        <w:t xml:space="preserve"> </w:t>
      </w:r>
      <w:r w:rsidRPr="0026069E">
        <w:rPr>
          <w:rFonts w:ascii="Times New Roman" w:hAnsi="Times New Roman" w:cs="Times New Roman"/>
          <w:color w:val="000000" w:themeColor="text1"/>
          <w:sz w:val="22"/>
          <w:szCs w:val="22"/>
        </w:rPr>
        <w:t>1992</w:t>
      </w:r>
      <w:r w:rsidR="00B7632B" w:rsidRPr="0026069E">
        <w:rPr>
          <w:rFonts w:ascii="Times New Roman" w:hAnsi="Times New Roman" w:cs="Times New Roman"/>
          <w:color w:val="000000" w:themeColor="text1"/>
          <w:sz w:val="22"/>
          <w:szCs w:val="22"/>
        </w:rPr>
        <w:t xml:space="preserve"> </w:t>
      </w:r>
      <w:r w:rsidRPr="0026069E">
        <w:rPr>
          <w:rFonts w:ascii="Times New Roman" w:hAnsi="Times New Roman" w:cs="Times New Roman"/>
          <w:color w:val="000000" w:themeColor="text1"/>
          <w:sz w:val="22"/>
          <w:szCs w:val="22"/>
        </w:rPr>
        <w:t>11</w:t>
      </w:r>
      <w:r w:rsidR="00B7632B" w:rsidRPr="0026069E">
        <w:rPr>
          <w:rFonts w:ascii="Times New Roman" w:hAnsi="Times New Roman" w:cs="Times New Roman"/>
          <w:color w:val="000000" w:themeColor="text1"/>
          <w:sz w:val="22"/>
          <w:szCs w:val="22"/>
        </w:rPr>
        <w:t xml:space="preserve"> </w:t>
      </w:r>
      <w:r w:rsidRPr="0026069E">
        <w:rPr>
          <w:rFonts w:ascii="Times New Roman" w:hAnsi="Times New Roman" w:cs="Times New Roman"/>
          <w:color w:val="000000" w:themeColor="text1"/>
          <w:sz w:val="22"/>
          <w:szCs w:val="22"/>
        </w:rPr>
        <w:t xml:space="preserve">2 </w:t>
      </w:r>
      <w:r w:rsidR="00B7632B" w:rsidRPr="0026069E">
        <w:rPr>
          <w:rFonts w:ascii="Times New Roman" w:hAnsi="Times New Roman" w:cs="Times New Roman"/>
          <w:color w:val="000000" w:themeColor="text1"/>
          <w:sz w:val="22"/>
          <w:szCs w:val="22"/>
        </w:rPr>
        <w:t>00</w:t>
      </w:r>
      <w:r w:rsidRPr="0026069E">
        <w:rPr>
          <w:rFonts w:ascii="Times New Roman" w:hAnsi="Times New Roman" w:cs="Times New Roman"/>
          <w:color w:val="000000" w:themeColor="text1"/>
          <w:sz w:val="22"/>
          <w:szCs w:val="22"/>
        </w:rPr>
        <w:t>1</w:t>
      </w:r>
      <w:r w:rsidR="00B7632B" w:rsidRPr="0026069E">
        <w:rPr>
          <w:rFonts w:ascii="Times New Roman" w:hAnsi="Times New Roman" w:cs="Times New Roman"/>
          <w:color w:val="000000" w:themeColor="text1"/>
          <w:sz w:val="22"/>
          <w:szCs w:val="22"/>
        </w:rPr>
        <w:t xml:space="preserve">, dalam hal ini bertindak dan untuk atas nama </w:t>
      </w:r>
      <w:r w:rsidRPr="0026069E">
        <w:rPr>
          <w:rFonts w:ascii="Times New Roman" w:hAnsi="Times New Roman" w:cs="Times New Roman"/>
          <w:color w:val="000000" w:themeColor="text1"/>
          <w:sz w:val="22"/>
          <w:szCs w:val="22"/>
        </w:rPr>
        <w:t>DINAS KOMUNIKASI DAN INFORMATIKA</w:t>
      </w:r>
      <w:r w:rsidR="00B7632B" w:rsidRPr="0026069E">
        <w:rPr>
          <w:rFonts w:ascii="Times New Roman" w:hAnsi="Times New Roman" w:cs="Times New Roman"/>
          <w:color w:val="000000" w:themeColor="text1"/>
          <w:sz w:val="22"/>
          <w:szCs w:val="22"/>
        </w:rPr>
        <w:t xml:space="preserve"> untuk selanjutnya disebut PIHAK KEDUA;</w:t>
      </w:r>
    </w:p>
    <w:p w14:paraId="1FB33B39" w14:textId="0B30F228" w:rsidR="00323372" w:rsidRPr="0026069E" w:rsidRDefault="00B7632B">
      <w:pPr>
        <w:spacing w:line="276" w:lineRule="auto"/>
        <w:jc w:val="both"/>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menyatakan bahwa telah melaksanakan rekonsiliasi Laporan Keuangan SKPD dengan cara membandingkan Laporan Keuangan yang telah disusun SKPD disertai dokumen-dokumen pendukung dengan Laporan Keuangan SKPD Hasil Aplikasi SiMDA Keuangan dengan hasil sebagai berikut:</w:t>
      </w:r>
    </w:p>
    <w:p w14:paraId="6FC68E25" w14:textId="77777777" w:rsidR="00323372" w:rsidRPr="0026069E" w:rsidRDefault="00323372">
      <w:pPr>
        <w:spacing w:line="276" w:lineRule="auto"/>
        <w:jc w:val="both"/>
        <w:rPr>
          <w:rFonts w:ascii="Times New Roman" w:hAnsi="Times New Roman" w:cs="Times New Roman"/>
          <w:color w:val="000000" w:themeColor="text1"/>
          <w:sz w:val="22"/>
          <w:szCs w:val="22"/>
        </w:rPr>
      </w:pPr>
    </w:p>
    <w:p w14:paraId="6262785F" w14:textId="77777777" w:rsidR="00AC3002" w:rsidRPr="0026069E" w:rsidRDefault="00B7632B">
      <w:pPr>
        <w:numPr>
          <w:ilvl w:val="0"/>
          <w:numId w:val="2"/>
        </w:numPr>
        <w:tabs>
          <w:tab w:val="clear" w:pos="720"/>
          <w:tab w:val="left" w:pos="396"/>
          <w:tab w:val="left" w:pos="516"/>
        </w:tabs>
        <w:spacing w:line="276" w:lineRule="auto"/>
        <w:ind w:left="0" w:firstLine="0"/>
        <w:jc w:val="both"/>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Kelengkapan Dokumen</w:t>
      </w:r>
    </w:p>
    <w:tbl>
      <w:tblPr>
        <w:tblW w:w="7505" w:type="dxa"/>
        <w:jc w:val="right"/>
        <w:tblCellMar>
          <w:top w:w="55" w:type="dxa"/>
          <w:left w:w="55" w:type="dxa"/>
          <w:bottom w:w="55" w:type="dxa"/>
          <w:right w:w="55" w:type="dxa"/>
        </w:tblCellMar>
        <w:tblLook w:val="0000" w:firstRow="0" w:lastRow="0" w:firstColumn="0" w:lastColumn="0" w:noHBand="0" w:noVBand="0"/>
      </w:tblPr>
      <w:tblGrid>
        <w:gridCol w:w="510"/>
        <w:gridCol w:w="4054"/>
        <w:gridCol w:w="1004"/>
        <w:gridCol w:w="116"/>
        <w:gridCol w:w="784"/>
        <w:gridCol w:w="116"/>
        <w:gridCol w:w="921"/>
      </w:tblGrid>
      <w:tr w:rsidR="0026069E" w:rsidRPr="0026069E" w14:paraId="16738619" w14:textId="77777777">
        <w:trPr>
          <w:tblHeader/>
          <w:jc w:val="right"/>
        </w:trPr>
        <w:tc>
          <w:tcPr>
            <w:tcW w:w="516" w:type="dxa"/>
            <w:shd w:val="clear" w:color="auto" w:fill="auto"/>
          </w:tcPr>
          <w:p w14:paraId="76B0C1F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4128" w:type="dxa"/>
            <w:shd w:val="clear" w:color="auto" w:fill="auto"/>
          </w:tcPr>
          <w:p w14:paraId="760EA27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020" w:type="dxa"/>
            <w:tcBorders>
              <w:bottom w:val="single" w:sz="2" w:space="0" w:color="000000"/>
            </w:tcBorders>
            <w:shd w:val="clear" w:color="auto" w:fill="auto"/>
          </w:tcPr>
          <w:p w14:paraId="2A7C42E5"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eastAsia="Arial" w:hAnsi="Times New Roman" w:cs="Times New Roman"/>
                <w:color w:val="000000" w:themeColor="text1"/>
                <w:sz w:val="16"/>
                <w:szCs w:val="16"/>
              </w:rPr>
              <w:t>√</w:t>
            </w:r>
            <w:r w:rsidRPr="0026069E">
              <w:rPr>
                <w:rFonts w:ascii="Times New Roman" w:hAnsi="Times New Roman" w:cs="Times New Roman"/>
                <w:color w:val="000000" w:themeColor="text1"/>
                <w:sz w:val="16"/>
                <w:szCs w:val="16"/>
              </w:rPr>
              <w:t xml:space="preserve"> : ada</w:t>
            </w:r>
          </w:p>
          <w:p w14:paraId="7C1F088E"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x : tidak ada</w:t>
            </w:r>
          </w:p>
        </w:tc>
        <w:tc>
          <w:tcPr>
            <w:tcW w:w="60" w:type="dxa"/>
            <w:shd w:val="clear" w:color="auto" w:fill="auto"/>
          </w:tcPr>
          <w:p w14:paraId="4D9826B9" w14:textId="77777777" w:rsidR="00AC3002" w:rsidRPr="0026069E" w:rsidRDefault="00AC3002">
            <w:pPr>
              <w:pStyle w:val="TableContents"/>
              <w:jc w:val="center"/>
              <w:rPr>
                <w:rFonts w:ascii="Times New Roman" w:hAnsi="Times New Roman" w:cs="Times New Roman"/>
                <w:color w:val="000000" w:themeColor="text1"/>
                <w:sz w:val="16"/>
                <w:szCs w:val="16"/>
              </w:rPr>
            </w:pPr>
          </w:p>
        </w:tc>
        <w:tc>
          <w:tcPr>
            <w:tcW w:w="792" w:type="dxa"/>
            <w:tcBorders>
              <w:bottom w:val="single" w:sz="2" w:space="0" w:color="000000"/>
            </w:tcBorders>
            <w:shd w:val="clear" w:color="auto" w:fill="auto"/>
          </w:tcPr>
          <w:p w14:paraId="611259DA"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180DE773"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SKPD</w:t>
            </w:r>
          </w:p>
        </w:tc>
        <w:tc>
          <w:tcPr>
            <w:tcW w:w="60" w:type="dxa"/>
            <w:shd w:val="clear" w:color="auto" w:fill="auto"/>
          </w:tcPr>
          <w:p w14:paraId="6874E5CA" w14:textId="77777777" w:rsidR="00AC3002" w:rsidRPr="0026069E" w:rsidRDefault="00AC3002">
            <w:pPr>
              <w:pStyle w:val="TableContents"/>
              <w:jc w:val="center"/>
              <w:rPr>
                <w:rFonts w:ascii="Times New Roman" w:hAnsi="Times New Roman" w:cs="Times New Roman"/>
                <w:color w:val="000000" w:themeColor="text1"/>
                <w:sz w:val="16"/>
                <w:szCs w:val="16"/>
              </w:rPr>
            </w:pPr>
          </w:p>
        </w:tc>
        <w:tc>
          <w:tcPr>
            <w:tcW w:w="929" w:type="dxa"/>
            <w:tcBorders>
              <w:bottom w:val="single" w:sz="2" w:space="0" w:color="000000"/>
            </w:tcBorders>
            <w:shd w:val="clear" w:color="auto" w:fill="auto"/>
          </w:tcPr>
          <w:p w14:paraId="67A06D5E"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10909A13"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SKPKD</w:t>
            </w:r>
          </w:p>
        </w:tc>
      </w:tr>
      <w:tr w:rsidR="0026069E" w:rsidRPr="0026069E" w14:paraId="7B688C9A" w14:textId="77777777">
        <w:trPr>
          <w:trHeight w:val="254"/>
          <w:jc w:val="right"/>
        </w:trPr>
        <w:tc>
          <w:tcPr>
            <w:tcW w:w="516" w:type="dxa"/>
            <w:shd w:val="clear" w:color="auto" w:fill="auto"/>
          </w:tcPr>
          <w:p w14:paraId="68EC339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1.</w:t>
            </w:r>
          </w:p>
        </w:tc>
        <w:tc>
          <w:tcPr>
            <w:tcW w:w="4128" w:type="dxa"/>
            <w:shd w:val="clear" w:color="auto" w:fill="auto"/>
          </w:tcPr>
          <w:p w14:paraId="4883FEC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Surat Pernyataan Tanggungjawab</w:t>
            </w:r>
          </w:p>
        </w:tc>
        <w:tc>
          <w:tcPr>
            <w:tcW w:w="1020" w:type="dxa"/>
            <w:tcBorders>
              <w:bottom w:val="dotted" w:sz="2" w:space="0" w:color="000000"/>
            </w:tcBorders>
            <w:shd w:val="clear" w:color="auto" w:fill="auto"/>
          </w:tcPr>
          <w:p w14:paraId="0AD1C06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BCE29E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1F2A1C2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D877FA1"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42380D71"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5C05F4B5" w14:textId="77777777">
        <w:trPr>
          <w:jc w:val="right"/>
        </w:trPr>
        <w:tc>
          <w:tcPr>
            <w:tcW w:w="516" w:type="dxa"/>
            <w:shd w:val="clear" w:color="auto" w:fill="auto"/>
          </w:tcPr>
          <w:p w14:paraId="74E6E701"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2.</w:t>
            </w:r>
          </w:p>
        </w:tc>
        <w:tc>
          <w:tcPr>
            <w:tcW w:w="4128" w:type="dxa"/>
            <w:shd w:val="clear" w:color="auto" w:fill="auto"/>
          </w:tcPr>
          <w:p w14:paraId="59390354"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Laporan Realisasi Anggaran (LRA)</w:t>
            </w:r>
          </w:p>
        </w:tc>
        <w:tc>
          <w:tcPr>
            <w:tcW w:w="1020" w:type="dxa"/>
            <w:tcBorders>
              <w:bottom w:val="dotted" w:sz="2" w:space="0" w:color="000000"/>
            </w:tcBorders>
            <w:shd w:val="clear" w:color="auto" w:fill="auto"/>
          </w:tcPr>
          <w:p w14:paraId="7B4191F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1D8AAD5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6C29BEC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1889752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6C60E389"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45B81C61" w14:textId="77777777">
        <w:trPr>
          <w:jc w:val="right"/>
        </w:trPr>
        <w:tc>
          <w:tcPr>
            <w:tcW w:w="516" w:type="dxa"/>
            <w:shd w:val="clear" w:color="auto" w:fill="auto"/>
          </w:tcPr>
          <w:p w14:paraId="6B8999FE"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3.</w:t>
            </w:r>
          </w:p>
        </w:tc>
        <w:tc>
          <w:tcPr>
            <w:tcW w:w="4128" w:type="dxa"/>
            <w:shd w:val="clear" w:color="auto" w:fill="auto"/>
          </w:tcPr>
          <w:p w14:paraId="18E5A81A"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Laporan Perubahan Saldo Anggaran Lebih (LPSAL) </w:t>
            </w:r>
            <w:r w:rsidRPr="0026069E">
              <w:rPr>
                <w:rFonts w:ascii="Times New Roman" w:hAnsi="Times New Roman" w:cs="Times New Roman"/>
                <w:color w:val="000000" w:themeColor="text1"/>
                <w:sz w:val="16"/>
                <w:szCs w:val="16"/>
                <w:vertAlign w:val="superscript"/>
              </w:rPr>
              <w:t>1)</w:t>
            </w:r>
          </w:p>
        </w:tc>
        <w:tc>
          <w:tcPr>
            <w:tcW w:w="1020" w:type="dxa"/>
            <w:tcBorders>
              <w:bottom w:val="dotted" w:sz="2" w:space="0" w:color="000000"/>
            </w:tcBorders>
            <w:shd w:val="clear" w:color="auto" w:fill="auto"/>
          </w:tcPr>
          <w:p w14:paraId="3D6EA69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8FAC59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277A91D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43A8F9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75A49369"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71FD0D0C" w14:textId="77777777">
        <w:trPr>
          <w:jc w:val="right"/>
        </w:trPr>
        <w:tc>
          <w:tcPr>
            <w:tcW w:w="516" w:type="dxa"/>
            <w:shd w:val="clear" w:color="auto" w:fill="auto"/>
          </w:tcPr>
          <w:p w14:paraId="43258B2E"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4.</w:t>
            </w:r>
          </w:p>
        </w:tc>
        <w:tc>
          <w:tcPr>
            <w:tcW w:w="4128" w:type="dxa"/>
            <w:shd w:val="clear" w:color="auto" w:fill="auto"/>
          </w:tcPr>
          <w:p w14:paraId="12594AAA"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Laporan Operasional (LO)</w:t>
            </w:r>
          </w:p>
        </w:tc>
        <w:tc>
          <w:tcPr>
            <w:tcW w:w="1020" w:type="dxa"/>
            <w:tcBorders>
              <w:bottom w:val="dotted" w:sz="2" w:space="0" w:color="000000"/>
            </w:tcBorders>
            <w:shd w:val="clear" w:color="auto" w:fill="auto"/>
          </w:tcPr>
          <w:p w14:paraId="0692254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FAC5C7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02636AD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3B06836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03EB392C"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7CB1F884" w14:textId="77777777">
        <w:trPr>
          <w:jc w:val="right"/>
        </w:trPr>
        <w:tc>
          <w:tcPr>
            <w:tcW w:w="516" w:type="dxa"/>
            <w:shd w:val="clear" w:color="auto" w:fill="auto"/>
          </w:tcPr>
          <w:p w14:paraId="13EA6AD1"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lastRenderedPageBreak/>
              <w:t>5.</w:t>
            </w:r>
          </w:p>
        </w:tc>
        <w:tc>
          <w:tcPr>
            <w:tcW w:w="4128" w:type="dxa"/>
            <w:shd w:val="clear" w:color="auto" w:fill="auto"/>
          </w:tcPr>
          <w:p w14:paraId="2310854E"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Laporan Perubahan Ekuitas (LPE)</w:t>
            </w:r>
          </w:p>
        </w:tc>
        <w:tc>
          <w:tcPr>
            <w:tcW w:w="1020" w:type="dxa"/>
            <w:tcBorders>
              <w:bottom w:val="dotted" w:sz="2" w:space="0" w:color="000000"/>
            </w:tcBorders>
            <w:shd w:val="clear" w:color="auto" w:fill="auto"/>
          </w:tcPr>
          <w:p w14:paraId="4BD6CFB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0AEB52C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00D492F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615BC7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3AEBA1FB"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3F2BF894" w14:textId="77777777">
        <w:trPr>
          <w:jc w:val="right"/>
        </w:trPr>
        <w:tc>
          <w:tcPr>
            <w:tcW w:w="516" w:type="dxa"/>
            <w:shd w:val="clear" w:color="auto" w:fill="auto"/>
          </w:tcPr>
          <w:p w14:paraId="5297D417"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6.</w:t>
            </w:r>
          </w:p>
        </w:tc>
        <w:tc>
          <w:tcPr>
            <w:tcW w:w="4128" w:type="dxa"/>
            <w:shd w:val="clear" w:color="auto" w:fill="auto"/>
          </w:tcPr>
          <w:p w14:paraId="25B0652D"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Neraca</w:t>
            </w:r>
          </w:p>
        </w:tc>
        <w:tc>
          <w:tcPr>
            <w:tcW w:w="1020" w:type="dxa"/>
            <w:tcBorders>
              <w:bottom w:val="dotted" w:sz="2" w:space="0" w:color="000000"/>
            </w:tcBorders>
            <w:shd w:val="clear" w:color="auto" w:fill="auto"/>
          </w:tcPr>
          <w:p w14:paraId="7B263B9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04CA3F8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5DF3956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4B854B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0E9682FE"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2D856A20" w14:textId="77777777">
        <w:trPr>
          <w:jc w:val="right"/>
        </w:trPr>
        <w:tc>
          <w:tcPr>
            <w:tcW w:w="516" w:type="dxa"/>
            <w:shd w:val="clear" w:color="auto" w:fill="auto"/>
          </w:tcPr>
          <w:p w14:paraId="14EC2959"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7.</w:t>
            </w:r>
          </w:p>
        </w:tc>
        <w:tc>
          <w:tcPr>
            <w:tcW w:w="4128" w:type="dxa"/>
            <w:shd w:val="clear" w:color="auto" w:fill="auto"/>
          </w:tcPr>
          <w:p w14:paraId="42FAFE2B"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Laporan Arus Kas (LAK) </w:t>
            </w:r>
            <w:r w:rsidRPr="0026069E">
              <w:rPr>
                <w:rFonts w:ascii="Times New Roman" w:hAnsi="Times New Roman" w:cs="Times New Roman"/>
                <w:color w:val="000000" w:themeColor="text1"/>
                <w:sz w:val="16"/>
                <w:szCs w:val="16"/>
                <w:vertAlign w:val="superscript"/>
              </w:rPr>
              <w:t>2)</w:t>
            </w:r>
          </w:p>
        </w:tc>
        <w:tc>
          <w:tcPr>
            <w:tcW w:w="1020" w:type="dxa"/>
            <w:tcBorders>
              <w:bottom w:val="dotted" w:sz="2" w:space="0" w:color="000000"/>
            </w:tcBorders>
            <w:shd w:val="clear" w:color="auto" w:fill="auto"/>
          </w:tcPr>
          <w:p w14:paraId="31F5925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34FCABF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5C5ED73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3D73055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00A0A277"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3334C768" w14:textId="77777777">
        <w:trPr>
          <w:jc w:val="right"/>
        </w:trPr>
        <w:tc>
          <w:tcPr>
            <w:tcW w:w="516" w:type="dxa"/>
            <w:shd w:val="clear" w:color="auto" w:fill="auto"/>
          </w:tcPr>
          <w:p w14:paraId="72451E9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8.</w:t>
            </w:r>
          </w:p>
        </w:tc>
        <w:tc>
          <w:tcPr>
            <w:tcW w:w="4128" w:type="dxa"/>
            <w:shd w:val="clear" w:color="auto" w:fill="auto"/>
          </w:tcPr>
          <w:p w14:paraId="60B4ACAA"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Catatan Atas Laporan Keuangan (CaLK)</w:t>
            </w:r>
          </w:p>
        </w:tc>
        <w:tc>
          <w:tcPr>
            <w:tcW w:w="1020" w:type="dxa"/>
            <w:tcBorders>
              <w:bottom w:val="dotted" w:sz="2" w:space="0" w:color="000000"/>
            </w:tcBorders>
            <w:shd w:val="clear" w:color="auto" w:fill="auto"/>
          </w:tcPr>
          <w:p w14:paraId="0E50D16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4D7DEF2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734C6E6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633567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0A888A78"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491BA4D3" w14:textId="77777777">
        <w:trPr>
          <w:jc w:val="right"/>
        </w:trPr>
        <w:tc>
          <w:tcPr>
            <w:tcW w:w="516" w:type="dxa"/>
            <w:shd w:val="clear" w:color="auto" w:fill="auto"/>
          </w:tcPr>
          <w:p w14:paraId="0AD2A1E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9.</w:t>
            </w:r>
          </w:p>
        </w:tc>
        <w:tc>
          <w:tcPr>
            <w:tcW w:w="4128" w:type="dxa"/>
            <w:shd w:val="clear" w:color="auto" w:fill="auto"/>
          </w:tcPr>
          <w:p w14:paraId="4D99A21C"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Rekapitulasi STS atas setoran pendapatan yang tidak terdapat dalam anggaran pendapatan SKPD</w:t>
            </w:r>
          </w:p>
        </w:tc>
        <w:tc>
          <w:tcPr>
            <w:tcW w:w="1020" w:type="dxa"/>
            <w:tcBorders>
              <w:bottom w:val="dotted" w:sz="2" w:space="0" w:color="000000"/>
            </w:tcBorders>
            <w:shd w:val="clear" w:color="auto" w:fill="auto"/>
          </w:tcPr>
          <w:p w14:paraId="19ECF6C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32C4B5C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3F7F03B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06BF3F1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71E3BECD"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3DBB9AA8" w14:textId="77777777">
        <w:trPr>
          <w:jc w:val="right"/>
        </w:trPr>
        <w:tc>
          <w:tcPr>
            <w:tcW w:w="516" w:type="dxa"/>
            <w:shd w:val="clear" w:color="auto" w:fill="auto"/>
          </w:tcPr>
          <w:p w14:paraId="448F1149"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10.</w:t>
            </w:r>
          </w:p>
        </w:tc>
        <w:tc>
          <w:tcPr>
            <w:tcW w:w="4128" w:type="dxa"/>
            <w:shd w:val="clear" w:color="auto" w:fill="auto"/>
          </w:tcPr>
          <w:p w14:paraId="3F97072B"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Rekapitulasi penyetoran pengembalian belanja SKPD</w:t>
            </w:r>
          </w:p>
        </w:tc>
        <w:tc>
          <w:tcPr>
            <w:tcW w:w="1020" w:type="dxa"/>
            <w:tcBorders>
              <w:bottom w:val="dotted" w:sz="2" w:space="0" w:color="000000"/>
            </w:tcBorders>
            <w:shd w:val="clear" w:color="auto" w:fill="auto"/>
          </w:tcPr>
          <w:p w14:paraId="1FFADAC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5A8F70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6E1A0B2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82BC7B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429A8A62"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6E45AF8E" w14:textId="77777777">
        <w:trPr>
          <w:jc w:val="right"/>
        </w:trPr>
        <w:tc>
          <w:tcPr>
            <w:tcW w:w="516" w:type="dxa"/>
            <w:shd w:val="clear" w:color="auto" w:fill="auto"/>
          </w:tcPr>
          <w:p w14:paraId="6128FCB1"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11.</w:t>
            </w:r>
          </w:p>
        </w:tc>
        <w:tc>
          <w:tcPr>
            <w:tcW w:w="4128" w:type="dxa"/>
            <w:shd w:val="clear" w:color="auto" w:fill="auto"/>
          </w:tcPr>
          <w:p w14:paraId="7C72EE1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Pendapatan Diterima dimuka</w:t>
            </w:r>
          </w:p>
        </w:tc>
        <w:tc>
          <w:tcPr>
            <w:tcW w:w="1020" w:type="dxa"/>
            <w:tcBorders>
              <w:bottom w:val="dotted" w:sz="2" w:space="0" w:color="000000"/>
            </w:tcBorders>
            <w:shd w:val="clear" w:color="auto" w:fill="auto"/>
          </w:tcPr>
          <w:p w14:paraId="6024AF6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A694A4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34541D9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19FF73D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780B8DA3"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31C1EC7D" w14:textId="77777777">
        <w:trPr>
          <w:jc w:val="right"/>
        </w:trPr>
        <w:tc>
          <w:tcPr>
            <w:tcW w:w="516" w:type="dxa"/>
            <w:shd w:val="clear" w:color="auto" w:fill="auto"/>
          </w:tcPr>
          <w:p w14:paraId="026CD8D8"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12.</w:t>
            </w:r>
          </w:p>
        </w:tc>
        <w:tc>
          <w:tcPr>
            <w:tcW w:w="4128" w:type="dxa"/>
            <w:shd w:val="clear" w:color="auto" w:fill="auto"/>
          </w:tcPr>
          <w:p w14:paraId="24C78C7E"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Beban Dibayar Dimuka</w:t>
            </w:r>
          </w:p>
        </w:tc>
        <w:tc>
          <w:tcPr>
            <w:tcW w:w="1020" w:type="dxa"/>
            <w:tcBorders>
              <w:bottom w:val="dotted" w:sz="2" w:space="0" w:color="000000"/>
            </w:tcBorders>
            <w:shd w:val="clear" w:color="auto" w:fill="auto"/>
          </w:tcPr>
          <w:p w14:paraId="1665963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23FAD2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6FE31C8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6C9E23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39F9731D"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266E4F00" w14:textId="77777777">
        <w:trPr>
          <w:jc w:val="right"/>
        </w:trPr>
        <w:tc>
          <w:tcPr>
            <w:tcW w:w="516" w:type="dxa"/>
            <w:shd w:val="clear" w:color="auto" w:fill="auto"/>
          </w:tcPr>
          <w:p w14:paraId="779A3FCA"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13.</w:t>
            </w:r>
          </w:p>
        </w:tc>
        <w:tc>
          <w:tcPr>
            <w:tcW w:w="4128" w:type="dxa"/>
            <w:shd w:val="clear" w:color="auto" w:fill="auto"/>
          </w:tcPr>
          <w:p w14:paraId="738E140D"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Utang Beban</w:t>
            </w:r>
          </w:p>
        </w:tc>
        <w:tc>
          <w:tcPr>
            <w:tcW w:w="1020" w:type="dxa"/>
            <w:tcBorders>
              <w:bottom w:val="dotted" w:sz="2" w:space="0" w:color="000000"/>
            </w:tcBorders>
            <w:shd w:val="clear" w:color="auto" w:fill="auto"/>
          </w:tcPr>
          <w:p w14:paraId="2CA437A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32F8B28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09E6A8B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0E4022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76333B13"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19DEAD8B" w14:textId="77777777">
        <w:trPr>
          <w:jc w:val="right"/>
        </w:trPr>
        <w:tc>
          <w:tcPr>
            <w:tcW w:w="516" w:type="dxa"/>
            <w:shd w:val="clear" w:color="auto" w:fill="auto"/>
          </w:tcPr>
          <w:p w14:paraId="70D979A8"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14.</w:t>
            </w:r>
          </w:p>
        </w:tc>
        <w:tc>
          <w:tcPr>
            <w:tcW w:w="4128" w:type="dxa"/>
            <w:shd w:val="clear" w:color="auto" w:fill="auto"/>
          </w:tcPr>
          <w:p w14:paraId="621D06E2"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Rekapitulasi Perolehan Aset Tetap yang bukan berasal dari Belanja Modal</w:t>
            </w:r>
          </w:p>
        </w:tc>
        <w:tc>
          <w:tcPr>
            <w:tcW w:w="1020" w:type="dxa"/>
            <w:tcBorders>
              <w:bottom w:val="dotted" w:sz="2" w:space="0" w:color="000000"/>
            </w:tcBorders>
            <w:shd w:val="clear" w:color="auto" w:fill="auto"/>
          </w:tcPr>
          <w:p w14:paraId="0E9DF8D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D5F7FA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33B0408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0BA8F46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6BB50070"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79973173" w14:textId="77777777">
        <w:trPr>
          <w:jc w:val="right"/>
        </w:trPr>
        <w:tc>
          <w:tcPr>
            <w:tcW w:w="516" w:type="dxa"/>
            <w:shd w:val="clear" w:color="auto" w:fill="auto"/>
          </w:tcPr>
          <w:p w14:paraId="0EB473DB"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15.</w:t>
            </w:r>
          </w:p>
        </w:tc>
        <w:tc>
          <w:tcPr>
            <w:tcW w:w="4128" w:type="dxa"/>
            <w:shd w:val="clear" w:color="auto" w:fill="auto"/>
          </w:tcPr>
          <w:p w14:paraId="3BCD618A"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Rekapitulasi Belanja Modal</w:t>
            </w:r>
          </w:p>
        </w:tc>
        <w:tc>
          <w:tcPr>
            <w:tcW w:w="1020" w:type="dxa"/>
            <w:tcBorders>
              <w:bottom w:val="dotted" w:sz="2" w:space="0" w:color="000000"/>
            </w:tcBorders>
            <w:shd w:val="clear" w:color="auto" w:fill="auto"/>
          </w:tcPr>
          <w:p w14:paraId="5123C1D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3CF9B8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2E8FA9F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87873F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2004F77D"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161A0DED" w14:textId="77777777">
        <w:trPr>
          <w:jc w:val="right"/>
        </w:trPr>
        <w:tc>
          <w:tcPr>
            <w:tcW w:w="516" w:type="dxa"/>
            <w:shd w:val="clear" w:color="auto" w:fill="auto"/>
          </w:tcPr>
          <w:p w14:paraId="38510E13"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16.</w:t>
            </w:r>
          </w:p>
        </w:tc>
        <w:tc>
          <w:tcPr>
            <w:tcW w:w="4128" w:type="dxa"/>
            <w:shd w:val="clear" w:color="auto" w:fill="auto"/>
          </w:tcPr>
          <w:p w14:paraId="1895CE24"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Kegiatan yang dibiayai Dana Non APBD</w:t>
            </w:r>
          </w:p>
        </w:tc>
        <w:tc>
          <w:tcPr>
            <w:tcW w:w="1020" w:type="dxa"/>
            <w:tcBorders>
              <w:bottom w:val="dotted" w:sz="2" w:space="0" w:color="000000"/>
            </w:tcBorders>
            <w:shd w:val="clear" w:color="auto" w:fill="auto"/>
          </w:tcPr>
          <w:p w14:paraId="4611E96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3833382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1FFF25EA"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1A5E366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2B59262B"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52D5A998" w14:textId="77777777">
        <w:trPr>
          <w:jc w:val="right"/>
        </w:trPr>
        <w:tc>
          <w:tcPr>
            <w:tcW w:w="516" w:type="dxa"/>
            <w:shd w:val="clear" w:color="auto" w:fill="auto"/>
          </w:tcPr>
          <w:p w14:paraId="0094E97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17.</w:t>
            </w:r>
          </w:p>
        </w:tc>
        <w:tc>
          <w:tcPr>
            <w:tcW w:w="4128" w:type="dxa"/>
            <w:shd w:val="clear" w:color="auto" w:fill="auto"/>
          </w:tcPr>
          <w:p w14:paraId="6BCCF55C"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Perolehan Aset Non APBD</w:t>
            </w:r>
          </w:p>
        </w:tc>
        <w:tc>
          <w:tcPr>
            <w:tcW w:w="1020" w:type="dxa"/>
            <w:tcBorders>
              <w:bottom w:val="dotted" w:sz="2" w:space="0" w:color="000000"/>
            </w:tcBorders>
            <w:shd w:val="clear" w:color="auto" w:fill="auto"/>
          </w:tcPr>
          <w:p w14:paraId="30EDABA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8E00EC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36A29BB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173D802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2D69E728"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51F5FD26" w14:textId="77777777">
        <w:trPr>
          <w:jc w:val="right"/>
        </w:trPr>
        <w:tc>
          <w:tcPr>
            <w:tcW w:w="516" w:type="dxa"/>
            <w:shd w:val="clear" w:color="auto" w:fill="auto"/>
          </w:tcPr>
          <w:p w14:paraId="69D811AB"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18.</w:t>
            </w:r>
          </w:p>
        </w:tc>
        <w:tc>
          <w:tcPr>
            <w:tcW w:w="4128" w:type="dxa"/>
            <w:shd w:val="clear" w:color="auto" w:fill="auto"/>
          </w:tcPr>
          <w:p w14:paraId="212ACB14"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Rekapitulasi Data Dana BOS TA 2018 </w:t>
            </w:r>
            <w:r w:rsidRPr="0026069E">
              <w:rPr>
                <w:rFonts w:ascii="Times New Roman" w:hAnsi="Times New Roman" w:cs="Times New Roman"/>
                <w:color w:val="000000" w:themeColor="text1"/>
                <w:sz w:val="16"/>
                <w:szCs w:val="16"/>
                <w:vertAlign w:val="superscript"/>
              </w:rPr>
              <w:t>3)</w:t>
            </w:r>
          </w:p>
        </w:tc>
        <w:tc>
          <w:tcPr>
            <w:tcW w:w="1020" w:type="dxa"/>
            <w:tcBorders>
              <w:bottom w:val="dotted" w:sz="2" w:space="0" w:color="000000"/>
            </w:tcBorders>
            <w:shd w:val="clear" w:color="auto" w:fill="auto"/>
          </w:tcPr>
          <w:p w14:paraId="01BD7EB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DB2A15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28E3B02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41E92E6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29A59FF3"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0992028E" w14:textId="77777777">
        <w:trPr>
          <w:jc w:val="right"/>
        </w:trPr>
        <w:tc>
          <w:tcPr>
            <w:tcW w:w="516" w:type="dxa"/>
            <w:shd w:val="clear" w:color="auto" w:fill="auto"/>
          </w:tcPr>
          <w:p w14:paraId="64FD8CC5"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19.</w:t>
            </w:r>
          </w:p>
        </w:tc>
        <w:tc>
          <w:tcPr>
            <w:tcW w:w="4128" w:type="dxa"/>
            <w:shd w:val="clear" w:color="auto" w:fill="auto"/>
          </w:tcPr>
          <w:p w14:paraId="6E0E45F8"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Ikhtisar Laporan Pertanggungjawaban Realisasi Pelaksanaan APBDes </w:t>
            </w:r>
            <w:r w:rsidRPr="0026069E">
              <w:rPr>
                <w:rFonts w:ascii="Times New Roman" w:hAnsi="Times New Roman" w:cs="Times New Roman"/>
                <w:color w:val="000000" w:themeColor="text1"/>
                <w:sz w:val="16"/>
                <w:szCs w:val="16"/>
                <w:vertAlign w:val="superscript"/>
              </w:rPr>
              <w:t>4)</w:t>
            </w:r>
          </w:p>
        </w:tc>
        <w:tc>
          <w:tcPr>
            <w:tcW w:w="1020" w:type="dxa"/>
            <w:tcBorders>
              <w:bottom w:val="dotted" w:sz="2" w:space="0" w:color="000000"/>
            </w:tcBorders>
            <w:shd w:val="clear" w:color="auto" w:fill="auto"/>
          </w:tcPr>
          <w:p w14:paraId="349F243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83D4C3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42A0B11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9B6AF8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60787E4C"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2168322D" w14:textId="77777777">
        <w:trPr>
          <w:jc w:val="right"/>
        </w:trPr>
        <w:tc>
          <w:tcPr>
            <w:tcW w:w="516" w:type="dxa"/>
            <w:shd w:val="clear" w:color="auto" w:fill="auto"/>
          </w:tcPr>
          <w:p w14:paraId="4178A600"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20.</w:t>
            </w:r>
          </w:p>
        </w:tc>
        <w:tc>
          <w:tcPr>
            <w:tcW w:w="4128" w:type="dxa"/>
            <w:shd w:val="clear" w:color="auto" w:fill="auto"/>
          </w:tcPr>
          <w:p w14:paraId="4C85327A"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Rekapitulasi Piutang Daerah</w:t>
            </w:r>
          </w:p>
        </w:tc>
        <w:tc>
          <w:tcPr>
            <w:tcW w:w="1020" w:type="dxa"/>
            <w:tcBorders>
              <w:bottom w:val="dotted" w:sz="2" w:space="0" w:color="000000"/>
            </w:tcBorders>
            <w:shd w:val="clear" w:color="auto" w:fill="auto"/>
          </w:tcPr>
          <w:p w14:paraId="2CEE626A"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0424C2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1A70779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7A8CC9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51BED7C3"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03B03AAC" w14:textId="77777777">
        <w:trPr>
          <w:jc w:val="right"/>
        </w:trPr>
        <w:tc>
          <w:tcPr>
            <w:tcW w:w="516" w:type="dxa"/>
            <w:shd w:val="clear" w:color="auto" w:fill="auto"/>
          </w:tcPr>
          <w:p w14:paraId="3559B620"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21.</w:t>
            </w:r>
          </w:p>
        </w:tc>
        <w:tc>
          <w:tcPr>
            <w:tcW w:w="4128" w:type="dxa"/>
            <w:shd w:val="clear" w:color="auto" w:fill="auto"/>
          </w:tcPr>
          <w:p w14:paraId="4DACB1EE"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Rekapitulasi Penyisihan Piutang Tidak Tertagih</w:t>
            </w:r>
          </w:p>
        </w:tc>
        <w:tc>
          <w:tcPr>
            <w:tcW w:w="1020" w:type="dxa"/>
            <w:tcBorders>
              <w:bottom w:val="dotted" w:sz="2" w:space="0" w:color="000000"/>
            </w:tcBorders>
            <w:shd w:val="clear" w:color="auto" w:fill="auto"/>
          </w:tcPr>
          <w:p w14:paraId="7532DC2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3B3515E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7E95B58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062C76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7887901A"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2AE6E77E" w14:textId="77777777">
        <w:trPr>
          <w:jc w:val="right"/>
        </w:trPr>
        <w:tc>
          <w:tcPr>
            <w:tcW w:w="516" w:type="dxa"/>
            <w:shd w:val="clear" w:color="auto" w:fill="auto"/>
          </w:tcPr>
          <w:p w14:paraId="1AC78A77"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22.</w:t>
            </w:r>
          </w:p>
        </w:tc>
        <w:tc>
          <w:tcPr>
            <w:tcW w:w="4128" w:type="dxa"/>
            <w:shd w:val="clear" w:color="auto" w:fill="auto"/>
          </w:tcPr>
          <w:p w14:paraId="7417B09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Rekapitulasi Dana Bergulir dan Penyisihan Dana Bergulir</w:t>
            </w:r>
          </w:p>
        </w:tc>
        <w:tc>
          <w:tcPr>
            <w:tcW w:w="1020" w:type="dxa"/>
            <w:tcBorders>
              <w:bottom w:val="dotted" w:sz="2" w:space="0" w:color="000000"/>
            </w:tcBorders>
            <w:shd w:val="clear" w:color="auto" w:fill="auto"/>
          </w:tcPr>
          <w:p w14:paraId="4BDFC93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336E36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4BBF990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105E5F8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0F82E063"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6B13790F" w14:textId="77777777">
        <w:trPr>
          <w:jc w:val="right"/>
        </w:trPr>
        <w:tc>
          <w:tcPr>
            <w:tcW w:w="516" w:type="dxa"/>
            <w:shd w:val="clear" w:color="auto" w:fill="auto"/>
          </w:tcPr>
          <w:p w14:paraId="774BA915"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23.</w:t>
            </w:r>
          </w:p>
        </w:tc>
        <w:tc>
          <w:tcPr>
            <w:tcW w:w="4128" w:type="dxa"/>
            <w:shd w:val="clear" w:color="auto" w:fill="auto"/>
          </w:tcPr>
          <w:p w14:paraId="2CA28271"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Rekapitulasi Penambahan dan Pengurangan Aset Tetap Daerah</w:t>
            </w:r>
          </w:p>
        </w:tc>
        <w:tc>
          <w:tcPr>
            <w:tcW w:w="1020" w:type="dxa"/>
            <w:tcBorders>
              <w:bottom w:val="dotted" w:sz="2" w:space="0" w:color="000000"/>
            </w:tcBorders>
            <w:shd w:val="clear" w:color="auto" w:fill="auto"/>
          </w:tcPr>
          <w:p w14:paraId="7172ED9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1125B3A"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1842AD1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0F7303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36014DD3"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7B93BE45" w14:textId="77777777">
        <w:trPr>
          <w:jc w:val="right"/>
        </w:trPr>
        <w:tc>
          <w:tcPr>
            <w:tcW w:w="516" w:type="dxa"/>
            <w:shd w:val="clear" w:color="auto" w:fill="auto"/>
          </w:tcPr>
          <w:p w14:paraId="65181362"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24.</w:t>
            </w:r>
          </w:p>
        </w:tc>
        <w:tc>
          <w:tcPr>
            <w:tcW w:w="4128" w:type="dxa"/>
            <w:shd w:val="clear" w:color="auto" w:fill="auto"/>
          </w:tcPr>
          <w:p w14:paraId="67AC75D5"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Rekapitulasi Konstruksi dalam Pengerjaan</w:t>
            </w:r>
          </w:p>
        </w:tc>
        <w:tc>
          <w:tcPr>
            <w:tcW w:w="1020" w:type="dxa"/>
            <w:tcBorders>
              <w:bottom w:val="dotted" w:sz="2" w:space="0" w:color="000000"/>
            </w:tcBorders>
            <w:shd w:val="clear" w:color="auto" w:fill="auto"/>
          </w:tcPr>
          <w:p w14:paraId="5E31676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8590ABA"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7AFD446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136248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7523DAF4"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4986C9FD" w14:textId="77777777">
        <w:trPr>
          <w:jc w:val="right"/>
        </w:trPr>
        <w:tc>
          <w:tcPr>
            <w:tcW w:w="516" w:type="dxa"/>
            <w:shd w:val="clear" w:color="auto" w:fill="auto"/>
          </w:tcPr>
          <w:p w14:paraId="6DF7522D"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25.</w:t>
            </w:r>
          </w:p>
        </w:tc>
        <w:tc>
          <w:tcPr>
            <w:tcW w:w="4128" w:type="dxa"/>
            <w:shd w:val="clear" w:color="auto" w:fill="auto"/>
          </w:tcPr>
          <w:p w14:paraId="441884F4"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Rekapitulasi Aset Lainnya</w:t>
            </w:r>
          </w:p>
        </w:tc>
        <w:tc>
          <w:tcPr>
            <w:tcW w:w="1020" w:type="dxa"/>
            <w:tcBorders>
              <w:bottom w:val="dotted" w:sz="2" w:space="0" w:color="000000"/>
            </w:tcBorders>
            <w:shd w:val="clear" w:color="auto" w:fill="auto"/>
          </w:tcPr>
          <w:p w14:paraId="7BB1612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EE9E1B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4D846EA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C96330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59310B2E"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20FBD47D" w14:textId="77777777">
        <w:trPr>
          <w:jc w:val="right"/>
        </w:trPr>
        <w:tc>
          <w:tcPr>
            <w:tcW w:w="516" w:type="dxa"/>
            <w:shd w:val="clear" w:color="auto" w:fill="auto"/>
          </w:tcPr>
          <w:p w14:paraId="52FFC66D"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26.</w:t>
            </w:r>
          </w:p>
        </w:tc>
        <w:tc>
          <w:tcPr>
            <w:tcW w:w="4128" w:type="dxa"/>
            <w:shd w:val="clear" w:color="auto" w:fill="auto"/>
          </w:tcPr>
          <w:p w14:paraId="396C236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Kewajiban Jangka Pendek</w:t>
            </w:r>
          </w:p>
        </w:tc>
        <w:tc>
          <w:tcPr>
            <w:tcW w:w="1020" w:type="dxa"/>
            <w:tcBorders>
              <w:bottom w:val="dotted" w:sz="2" w:space="0" w:color="000000"/>
            </w:tcBorders>
            <w:shd w:val="clear" w:color="auto" w:fill="auto"/>
          </w:tcPr>
          <w:p w14:paraId="0498190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A04711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77725F0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9B3B4A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7E265E47"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6824D43A" w14:textId="77777777">
        <w:trPr>
          <w:jc w:val="right"/>
        </w:trPr>
        <w:tc>
          <w:tcPr>
            <w:tcW w:w="516" w:type="dxa"/>
            <w:shd w:val="clear" w:color="auto" w:fill="auto"/>
          </w:tcPr>
          <w:p w14:paraId="78137B4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27.</w:t>
            </w:r>
          </w:p>
        </w:tc>
        <w:tc>
          <w:tcPr>
            <w:tcW w:w="4128" w:type="dxa"/>
            <w:shd w:val="clear" w:color="auto" w:fill="auto"/>
          </w:tcPr>
          <w:p w14:paraId="1E6D31A8"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Kegiatan-kegiatan yang belum diselesaikan sampai akhir tahun dan dianggarkan kembali dalam tahun anggaran berikutnya</w:t>
            </w:r>
          </w:p>
        </w:tc>
        <w:tc>
          <w:tcPr>
            <w:tcW w:w="1020" w:type="dxa"/>
            <w:tcBorders>
              <w:bottom w:val="dotted" w:sz="2" w:space="0" w:color="000000"/>
            </w:tcBorders>
            <w:shd w:val="clear" w:color="auto" w:fill="auto"/>
          </w:tcPr>
          <w:p w14:paraId="5E16AC0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6D1A87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54397C21"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3C5BEB1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2D567074"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5899675E" w14:textId="77777777">
        <w:trPr>
          <w:jc w:val="right"/>
        </w:trPr>
        <w:tc>
          <w:tcPr>
            <w:tcW w:w="516" w:type="dxa"/>
            <w:shd w:val="clear" w:color="auto" w:fill="auto"/>
          </w:tcPr>
          <w:p w14:paraId="67EE96DA"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28.</w:t>
            </w:r>
          </w:p>
        </w:tc>
        <w:tc>
          <w:tcPr>
            <w:tcW w:w="4128" w:type="dxa"/>
            <w:shd w:val="clear" w:color="auto" w:fill="auto"/>
          </w:tcPr>
          <w:p w14:paraId="471E049C"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Daftar Investasi (Penyertaan Modal Daerah) </w:t>
            </w:r>
            <w:r w:rsidRPr="0026069E">
              <w:rPr>
                <w:rFonts w:ascii="Times New Roman" w:hAnsi="Times New Roman" w:cs="Times New Roman"/>
                <w:color w:val="000000" w:themeColor="text1"/>
                <w:sz w:val="16"/>
                <w:szCs w:val="16"/>
                <w:vertAlign w:val="superscript"/>
              </w:rPr>
              <w:t>5)</w:t>
            </w:r>
          </w:p>
        </w:tc>
        <w:tc>
          <w:tcPr>
            <w:tcW w:w="1020" w:type="dxa"/>
            <w:tcBorders>
              <w:bottom w:val="dotted" w:sz="2" w:space="0" w:color="000000"/>
            </w:tcBorders>
            <w:shd w:val="clear" w:color="auto" w:fill="auto"/>
          </w:tcPr>
          <w:p w14:paraId="65A39F3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12043A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5DCFE70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0BDF12C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07E0DD60"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385B0228" w14:textId="77777777">
        <w:trPr>
          <w:jc w:val="right"/>
        </w:trPr>
        <w:tc>
          <w:tcPr>
            <w:tcW w:w="516" w:type="dxa"/>
            <w:shd w:val="clear" w:color="auto" w:fill="auto"/>
          </w:tcPr>
          <w:p w14:paraId="101F6388"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29.</w:t>
            </w:r>
          </w:p>
        </w:tc>
        <w:tc>
          <w:tcPr>
            <w:tcW w:w="4128" w:type="dxa"/>
            <w:shd w:val="clear" w:color="auto" w:fill="auto"/>
          </w:tcPr>
          <w:p w14:paraId="1F3A1ED7"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Ikhtisar Laporan Keuangan BUMD/Perusahaan Daerah </w:t>
            </w:r>
            <w:r w:rsidRPr="0026069E">
              <w:rPr>
                <w:rFonts w:ascii="Times New Roman" w:hAnsi="Times New Roman" w:cs="Times New Roman"/>
                <w:color w:val="000000" w:themeColor="text1"/>
                <w:sz w:val="16"/>
                <w:szCs w:val="16"/>
                <w:vertAlign w:val="superscript"/>
              </w:rPr>
              <w:t>6)</w:t>
            </w:r>
          </w:p>
        </w:tc>
        <w:tc>
          <w:tcPr>
            <w:tcW w:w="1020" w:type="dxa"/>
            <w:tcBorders>
              <w:bottom w:val="dotted" w:sz="2" w:space="0" w:color="000000"/>
            </w:tcBorders>
            <w:shd w:val="clear" w:color="auto" w:fill="auto"/>
          </w:tcPr>
          <w:p w14:paraId="13BDEE0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86261A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71494A5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3B4C8A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6981EC81"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43693659" w14:textId="77777777">
        <w:trPr>
          <w:jc w:val="right"/>
        </w:trPr>
        <w:tc>
          <w:tcPr>
            <w:tcW w:w="516" w:type="dxa"/>
            <w:shd w:val="clear" w:color="auto" w:fill="auto"/>
          </w:tcPr>
          <w:p w14:paraId="166E849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30.</w:t>
            </w:r>
          </w:p>
        </w:tc>
        <w:tc>
          <w:tcPr>
            <w:tcW w:w="4128" w:type="dxa"/>
            <w:shd w:val="clear" w:color="auto" w:fill="auto"/>
          </w:tcPr>
          <w:p w14:paraId="28E12FFB"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Laporan Keuangan BUMD/Perusahaan Daerah </w:t>
            </w:r>
            <w:r w:rsidRPr="0026069E">
              <w:rPr>
                <w:rFonts w:ascii="Times New Roman" w:hAnsi="Times New Roman" w:cs="Times New Roman"/>
                <w:color w:val="000000" w:themeColor="text1"/>
                <w:sz w:val="16"/>
                <w:szCs w:val="16"/>
                <w:vertAlign w:val="superscript"/>
              </w:rPr>
              <w:t>7)</w:t>
            </w:r>
          </w:p>
        </w:tc>
        <w:tc>
          <w:tcPr>
            <w:tcW w:w="1020" w:type="dxa"/>
            <w:tcBorders>
              <w:bottom w:val="dotted" w:sz="2" w:space="0" w:color="000000"/>
            </w:tcBorders>
            <w:shd w:val="clear" w:color="auto" w:fill="auto"/>
          </w:tcPr>
          <w:p w14:paraId="61FA809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223AA2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0D433B5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749242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7BFD6719"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6BA979C8" w14:textId="77777777">
        <w:trPr>
          <w:jc w:val="right"/>
        </w:trPr>
        <w:tc>
          <w:tcPr>
            <w:tcW w:w="516" w:type="dxa"/>
            <w:shd w:val="clear" w:color="auto" w:fill="auto"/>
          </w:tcPr>
          <w:p w14:paraId="3656CF5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31.</w:t>
            </w:r>
          </w:p>
        </w:tc>
        <w:tc>
          <w:tcPr>
            <w:tcW w:w="4128" w:type="dxa"/>
            <w:shd w:val="clear" w:color="auto" w:fill="auto"/>
          </w:tcPr>
          <w:p w14:paraId="3B5E3D9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Penjabaran Laporan Realisasi Anggaran</w:t>
            </w:r>
          </w:p>
        </w:tc>
        <w:tc>
          <w:tcPr>
            <w:tcW w:w="1020" w:type="dxa"/>
            <w:tcBorders>
              <w:bottom w:val="dotted" w:sz="2" w:space="0" w:color="000000"/>
            </w:tcBorders>
            <w:shd w:val="clear" w:color="auto" w:fill="auto"/>
          </w:tcPr>
          <w:p w14:paraId="296D87A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9FAA5B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4FB3CA8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3F6D523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5FF8ED03"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06914FB0" w14:textId="77777777">
        <w:trPr>
          <w:jc w:val="right"/>
        </w:trPr>
        <w:tc>
          <w:tcPr>
            <w:tcW w:w="516" w:type="dxa"/>
            <w:shd w:val="clear" w:color="auto" w:fill="auto"/>
          </w:tcPr>
          <w:p w14:paraId="5FB1EADC"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32.</w:t>
            </w:r>
          </w:p>
        </w:tc>
        <w:tc>
          <w:tcPr>
            <w:tcW w:w="4128" w:type="dxa"/>
            <w:shd w:val="clear" w:color="auto" w:fill="auto"/>
          </w:tcPr>
          <w:p w14:paraId="478BE7D7"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SP2D yang belum dicairkan</w:t>
            </w:r>
          </w:p>
        </w:tc>
        <w:tc>
          <w:tcPr>
            <w:tcW w:w="1020" w:type="dxa"/>
            <w:tcBorders>
              <w:bottom w:val="dotted" w:sz="2" w:space="0" w:color="000000"/>
            </w:tcBorders>
            <w:shd w:val="clear" w:color="auto" w:fill="auto"/>
          </w:tcPr>
          <w:p w14:paraId="5D4A0EDA"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D28A2A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1AF5ACC1"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DF11CC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05EA3F76"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079580DF" w14:textId="77777777">
        <w:trPr>
          <w:jc w:val="right"/>
        </w:trPr>
        <w:tc>
          <w:tcPr>
            <w:tcW w:w="516" w:type="dxa"/>
            <w:shd w:val="clear" w:color="auto" w:fill="auto"/>
          </w:tcPr>
          <w:p w14:paraId="0FAAC0CC"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33.</w:t>
            </w:r>
          </w:p>
        </w:tc>
        <w:tc>
          <w:tcPr>
            <w:tcW w:w="4128" w:type="dxa"/>
            <w:shd w:val="clear" w:color="auto" w:fill="auto"/>
          </w:tcPr>
          <w:p w14:paraId="24B30BE2"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Daftar Hasil Stock Opname Barang Persediaan</w:t>
            </w:r>
          </w:p>
        </w:tc>
        <w:tc>
          <w:tcPr>
            <w:tcW w:w="1020" w:type="dxa"/>
            <w:tcBorders>
              <w:bottom w:val="dotted" w:sz="2" w:space="0" w:color="000000"/>
            </w:tcBorders>
            <w:shd w:val="clear" w:color="auto" w:fill="auto"/>
          </w:tcPr>
          <w:p w14:paraId="03DB924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19886C7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21B5D89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841E32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72B43D03"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56EC1AEA" w14:textId="77777777">
        <w:trPr>
          <w:jc w:val="right"/>
        </w:trPr>
        <w:tc>
          <w:tcPr>
            <w:tcW w:w="516" w:type="dxa"/>
            <w:shd w:val="clear" w:color="auto" w:fill="auto"/>
          </w:tcPr>
          <w:p w14:paraId="0D7DAA54"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34.</w:t>
            </w:r>
          </w:p>
        </w:tc>
        <w:tc>
          <w:tcPr>
            <w:tcW w:w="4128" w:type="dxa"/>
            <w:shd w:val="clear" w:color="auto" w:fill="auto"/>
          </w:tcPr>
          <w:p w14:paraId="28FC1EA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Perhitungan Kas di Bendahara Pengeluaran</w:t>
            </w:r>
          </w:p>
        </w:tc>
        <w:tc>
          <w:tcPr>
            <w:tcW w:w="1020" w:type="dxa"/>
            <w:tcBorders>
              <w:bottom w:val="dotted" w:sz="2" w:space="0" w:color="000000"/>
            </w:tcBorders>
            <w:shd w:val="clear" w:color="auto" w:fill="auto"/>
          </w:tcPr>
          <w:p w14:paraId="6B30A0B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43937C1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0C0BEA3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402485B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54297EA3"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1A889A92" w14:textId="77777777">
        <w:trPr>
          <w:jc w:val="right"/>
        </w:trPr>
        <w:tc>
          <w:tcPr>
            <w:tcW w:w="516" w:type="dxa"/>
            <w:shd w:val="clear" w:color="auto" w:fill="auto"/>
          </w:tcPr>
          <w:p w14:paraId="3AD16BD5"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35.</w:t>
            </w:r>
          </w:p>
        </w:tc>
        <w:tc>
          <w:tcPr>
            <w:tcW w:w="4128" w:type="dxa"/>
            <w:shd w:val="clear" w:color="auto" w:fill="auto"/>
          </w:tcPr>
          <w:p w14:paraId="0F22A8A4"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Perhitungan Kas di Bendahara Penerimaan</w:t>
            </w:r>
          </w:p>
        </w:tc>
        <w:tc>
          <w:tcPr>
            <w:tcW w:w="1020" w:type="dxa"/>
            <w:tcBorders>
              <w:bottom w:val="dotted" w:sz="2" w:space="0" w:color="000000"/>
            </w:tcBorders>
            <w:shd w:val="clear" w:color="auto" w:fill="auto"/>
          </w:tcPr>
          <w:p w14:paraId="3FAC626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3473C6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6EE4ACA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5C08B3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56A8887A"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2935D603" w14:textId="77777777">
        <w:trPr>
          <w:jc w:val="right"/>
        </w:trPr>
        <w:tc>
          <w:tcPr>
            <w:tcW w:w="516" w:type="dxa"/>
            <w:shd w:val="clear" w:color="auto" w:fill="auto"/>
          </w:tcPr>
          <w:p w14:paraId="059E9C3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36.</w:t>
            </w:r>
          </w:p>
        </w:tc>
        <w:tc>
          <w:tcPr>
            <w:tcW w:w="4128" w:type="dxa"/>
            <w:shd w:val="clear" w:color="auto" w:fill="auto"/>
          </w:tcPr>
          <w:p w14:paraId="30DCE21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Rekening Koran / R/C Bank atas rekening Bendahara Pengeluaran</w:t>
            </w:r>
          </w:p>
        </w:tc>
        <w:tc>
          <w:tcPr>
            <w:tcW w:w="1020" w:type="dxa"/>
            <w:tcBorders>
              <w:bottom w:val="dotted" w:sz="2" w:space="0" w:color="000000"/>
            </w:tcBorders>
            <w:shd w:val="clear" w:color="auto" w:fill="auto"/>
          </w:tcPr>
          <w:p w14:paraId="24DB92C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169BD6F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tcBorders>
              <w:bottom w:val="dotted" w:sz="2" w:space="0" w:color="000000"/>
            </w:tcBorders>
            <w:shd w:val="clear" w:color="auto" w:fill="auto"/>
          </w:tcPr>
          <w:p w14:paraId="7393357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177381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tcBorders>
              <w:bottom w:val="dotted" w:sz="2" w:space="0" w:color="000000"/>
            </w:tcBorders>
            <w:shd w:val="clear" w:color="auto" w:fill="auto"/>
          </w:tcPr>
          <w:p w14:paraId="05AF17EF"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7A62E6E5" w14:textId="77777777">
        <w:trPr>
          <w:jc w:val="right"/>
        </w:trPr>
        <w:tc>
          <w:tcPr>
            <w:tcW w:w="516" w:type="dxa"/>
            <w:shd w:val="clear" w:color="auto" w:fill="auto"/>
          </w:tcPr>
          <w:p w14:paraId="115FEEA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4128" w:type="dxa"/>
            <w:shd w:val="clear" w:color="auto" w:fill="auto"/>
          </w:tcPr>
          <w:p w14:paraId="28546EE4" w14:textId="77777777" w:rsidR="00AC3002" w:rsidRPr="0026069E" w:rsidRDefault="00AC3002">
            <w:pPr>
              <w:pStyle w:val="TableContents"/>
              <w:jc w:val="both"/>
              <w:rPr>
                <w:rFonts w:ascii="Times New Roman" w:hAnsi="Times New Roman" w:cs="Times New Roman"/>
                <w:color w:val="000000" w:themeColor="text1"/>
                <w:sz w:val="16"/>
                <w:szCs w:val="16"/>
              </w:rPr>
            </w:pPr>
          </w:p>
          <w:p w14:paraId="4A2EE6F6" w14:textId="77777777" w:rsidR="00B418A4" w:rsidRPr="0026069E" w:rsidRDefault="00B418A4">
            <w:pPr>
              <w:pStyle w:val="TableContents"/>
              <w:jc w:val="both"/>
              <w:rPr>
                <w:rFonts w:ascii="Times New Roman" w:hAnsi="Times New Roman" w:cs="Times New Roman"/>
                <w:color w:val="000000" w:themeColor="text1"/>
                <w:sz w:val="16"/>
                <w:szCs w:val="16"/>
              </w:rPr>
            </w:pPr>
          </w:p>
          <w:p w14:paraId="045F45CF" w14:textId="77777777" w:rsidR="00B418A4" w:rsidRPr="0026069E" w:rsidRDefault="00B418A4">
            <w:pPr>
              <w:pStyle w:val="TableContents"/>
              <w:jc w:val="both"/>
              <w:rPr>
                <w:rFonts w:ascii="Times New Roman" w:hAnsi="Times New Roman" w:cs="Times New Roman"/>
                <w:color w:val="000000" w:themeColor="text1"/>
                <w:sz w:val="16"/>
                <w:szCs w:val="16"/>
              </w:rPr>
            </w:pPr>
          </w:p>
          <w:p w14:paraId="396F9C4D" w14:textId="77777777" w:rsidR="00B418A4" w:rsidRPr="0026069E" w:rsidRDefault="00B418A4">
            <w:pPr>
              <w:pStyle w:val="TableContents"/>
              <w:jc w:val="both"/>
              <w:rPr>
                <w:rFonts w:ascii="Times New Roman" w:hAnsi="Times New Roman" w:cs="Times New Roman"/>
                <w:color w:val="000000" w:themeColor="text1"/>
                <w:sz w:val="16"/>
                <w:szCs w:val="16"/>
              </w:rPr>
            </w:pPr>
          </w:p>
          <w:p w14:paraId="731780C9" w14:textId="77777777" w:rsidR="00323372" w:rsidRPr="0026069E" w:rsidRDefault="00323372">
            <w:pPr>
              <w:pStyle w:val="TableContents"/>
              <w:jc w:val="both"/>
              <w:rPr>
                <w:rFonts w:ascii="Times New Roman" w:hAnsi="Times New Roman" w:cs="Times New Roman"/>
                <w:color w:val="000000" w:themeColor="text1"/>
                <w:sz w:val="16"/>
                <w:szCs w:val="16"/>
              </w:rPr>
            </w:pPr>
          </w:p>
          <w:p w14:paraId="5605D2E4" w14:textId="09CC0639" w:rsidR="00323372" w:rsidRPr="0026069E" w:rsidRDefault="00323372">
            <w:pPr>
              <w:pStyle w:val="TableContents"/>
              <w:jc w:val="both"/>
              <w:rPr>
                <w:rFonts w:ascii="Times New Roman" w:hAnsi="Times New Roman" w:cs="Times New Roman"/>
                <w:color w:val="000000" w:themeColor="text1"/>
                <w:sz w:val="16"/>
                <w:szCs w:val="16"/>
              </w:rPr>
            </w:pPr>
          </w:p>
        </w:tc>
        <w:tc>
          <w:tcPr>
            <w:tcW w:w="1020" w:type="dxa"/>
            <w:shd w:val="clear" w:color="auto" w:fill="auto"/>
          </w:tcPr>
          <w:p w14:paraId="3878539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B2C7F41"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792" w:type="dxa"/>
            <w:shd w:val="clear" w:color="auto" w:fill="auto"/>
          </w:tcPr>
          <w:p w14:paraId="751ADCE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29A0A6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929" w:type="dxa"/>
            <w:shd w:val="clear" w:color="auto" w:fill="auto"/>
          </w:tcPr>
          <w:p w14:paraId="0A8DBB9B" w14:textId="77777777" w:rsidR="00AC3002" w:rsidRPr="0026069E" w:rsidRDefault="00AC3002">
            <w:pPr>
              <w:pStyle w:val="TableContents"/>
              <w:jc w:val="both"/>
              <w:rPr>
                <w:rFonts w:ascii="Times New Roman" w:hAnsi="Times New Roman" w:cs="Times New Roman"/>
                <w:color w:val="000000" w:themeColor="text1"/>
                <w:sz w:val="16"/>
                <w:szCs w:val="16"/>
              </w:rPr>
            </w:pPr>
          </w:p>
        </w:tc>
      </w:tr>
    </w:tbl>
    <w:p w14:paraId="3F40EB3C" w14:textId="5D9FA4A1" w:rsidR="00AC3002" w:rsidRPr="0026069E" w:rsidRDefault="00B7632B">
      <w:pPr>
        <w:numPr>
          <w:ilvl w:val="0"/>
          <w:numId w:val="2"/>
        </w:numPr>
        <w:tabs>
          <w:tab w:val="clear" w:pos="720"/>
          <w:tab w:val="left" w:pos="396"/>
          <w:tab w:val="left" w:pos="516"/>
        </w:tabs>
        <w:spacing w:line="276" w:lineRule="auto"/>
        <w:ind w:left="0" w:firstLine="0"/>
        <w:jc w:val="both"/>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lastRenderedPageBreak/>
        <w:t>Laporan Keuangan Tahun Anggaran 20</w:t>
      </w:r>
      <w:r w:rsidR="00323372" w:rsidRPr="0026069E">
        <w:rPr>
          <w:rFonts w:ascii="Times New Roman" w:hAnsi="Times New Roman" w:cs="Times New Roman"/>
          <w:color w:val="000000" w:themeColor="text1"/>
          <w:sz w:val="22"/>
          <w:szCs w:val="22"/>
        </w:rPr>
        <w:t>19</w:t>
      </w:r>
    </w:p>
    <w:p w14:paraId="388D2301" w14:textId="77777777" w:rsidR="00B418A4" w:rsidRPr="0026069E" w:rsidRDefault="00B418A4" w:rsidP="00B418A4">
      <w:pPr>
        <w:tabs>
          <w:tab w:val="left" w:pos="396"/>
          <w:tab w:val="left" w:pos="516"/>
        </w:tabs>
        <w:spacing w:line="276" w:lineRule="auto"/>
        <w:jc w:val="both"/>
        <w:rPr>
          <w:rFonts w:ascii="Times New Roman" w:hAnsi="Times New Roman" w:cs="Times New Roman"/>
          <w:color w:val="000000" w:themeColor="text1"/>
          <w:sz w:val="22"/>
          <w:szCs w:val="22"/>
        </w:rPr>
      </w:pPr>
    </w:p>
    <w:p w14:paraId="1984BEC6" w14:textId="42A34BCB" w:rsidR="00AC3002" w:rsidRPr="0026069E" w:rsidRDefault="00B7632B">
      <w:pPr>
        <w:numPr>
          <w:ilvl w:val="0"/>
          <w:numId w:val="3"/>
        </w:numPr>
        <w:tabs>
          <w:tab w:val="clear" w:pos="720"/>
        </w:tabs>
        <w:spacing w:line="276" w:lineRule="auto"/>
        <w:ind w:left="964" w:hanging="567"/>
        <w:jc w:val="both"/>
        <w:rPr>
          <w:rFonts w:ascii="Times New Roman" w:hAnsi="Times New Roman" w:cs="Times New Roman"/>
          <w:color w:val="000000" w:themeColor="text1"/>
        </w:rPr>
      </w:pPr>
      <w:r w:rsidRPr="0026069E">
        <w:rPr>
          <w:rFonts w:ascii="Times New Roman" w:hAnsi="Times New Roman" w:cs="Times New Roman"/>
          <w:color w:val="000000" w:themeColor="text1"/>
        </w:rPr>
        <w:tab/>
        <w:t xml:space="preserve">Laporan Realisasi Anggaran (LRA) TA </w:t>
      </w:r>
      <w:r w:rsidR="00323372" w:rsidRPr="0026069E">
        <w:rPr>
          <w:rFonts w:ascii="Times New Roman" w:hAnsi="Times New Roman" w:cs="Times New Roman"/>
          <w:color w:val="000000" w:themeColor="text1"/>
        </w:rPr>
        <w:t>19</w:t>
      </w:r>
    </w:p>
    <w:tbl>
      <w:tblPr>
        <w:tblW w:w="7457" w:type="dxa"/>
        <w:jc w:val="right"/>
        <w:tblCellMar>
          <w:top w:w="55" w:type="dxa"/>
          <w:left w:w="55" w:type="dxa"/>
          <w:bottom w:w="55" w:type="dxa"/>
          <w:right w:w="55" w:type="dxa"/>
        </w:tblCellMar>
        <w:tblLook w:val="0000" w:firstRow="0" w:lastRow="0" w:firstColumn="0" w:lastColumn="0" w:noHBand="0" w:noVBand="0"/>
      </w:tblPr>
      <w:tblGrid>
        <w:gridCol w:w="267"/>
        <w:gridCol w:w="2894"/>
        <w:gridCol w:w="2352"/>
        <w:gridCol w:w="116"/>
        <w:gridCol w:w="840"/>
        <w:gridCol w:w="116"/>
        <w:gridCol w:w="872"/>
      </w:tblGrid>
      <w:tr w:rsidR="0026069E" w:rsidRPr="0026069E" w14:paraId="381AE8C9" w14:textId="77777777">
        <w:trPr>
          <w:tblHeader/>
          <w:jc w:val="right"/>
        </w:trPr>
        <w:tc>
          <w:tcPr>
            <w:tcW w:w="269" w:type="dxa"/>
            <w:shd w:val="clear" w:color="auto" w:fill="auto"/>
          </w:tcPr>
          <w:p w14:paraId="14976A81"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959" w:type="dxa"/>
            <w:shd w:val="clear" w:color="auto" w:fill="auto"/>
          </w:tcPr>
          <w:p w14:paraId="0FDD8FAA"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388" w:type="dxa"/>
            <w:shd w:val="clear" w:color="auto" w:fill="auto"/>
          </w:tcPr>
          <w:p w14:paraId="41DD1418" w14:textId="77777777" w:rsidR="00AC3002" w:rsidRPr="0026069E" w:rsidRDefault="00B7632B">
            <w:pPr>
              <w:pStyle w:val="TableContents"/>
              <w:spacing w:before="57" w:after="57"/>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Jumlah (Dalam Rupiah)</w:t>
            </w:r>
          </w:p>
        </w:tc>
        <w:tc>
          <w:tcPr>
            <w:tcW w:w="48" w:type="dxa"/>
            <w:shd w:val="clear" w:color="auto" w:fill="auto"/>
          </w:tcPr>
          <w:p w14:paraId="5958C46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single" w:sz="2" w:space="0" w:color="000000"/>
            </w:tcBorders>
            <w:shd w:val="clear" w:color="auto" w:fill="auto"/>
          </w:tcPr>
          <w:p w14:paraId="3D7425B2"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2BD6FBED"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SKPD</w:t>
            </w:r>
          </w:p>
        </w:tc>
        <w:tc>
          <w:tcPr>
            <w:tcW w:w="60" w:type="dxa"/>
            <w:shd w:val="clear" w:color="auto" w:fill="auto"/>
          </w:tcPr>
          <w:p w14:paraId="718B79E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single" w:sz="2" w:space="0" w:color="000000"/>
            </w:tcBorders>
            <w:shd w:val="clear" w:color="auto" w:fill="auto"/>
          </w:tcPr>
          <w:p w14:paraId="0ED085B6"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70A65515"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SKPKD</w:t>
            </w:r>
          </w:p>
        </w:tc>
      </w:tr>
      <w:tr w:rsidR="0026069E" w:rsidRPr="0026069E" w14:paraId="2D42B31D" w14:textId="77777777">
        <w:trPr>
          <w:jc w:val="right"/>
        </w:trPr>
        <w:tc>
          <w:tcPr>
            <w:tcW w:w="269" w:type="dxa"/>
            <w:shd w:val="clear" w:color="auto" w:fill="auto"/>
          </w:tcPr>
          <w:p w14:paraId="7B613F0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a</w:t>
            </w:r>
          </w:p>
        </w:tc>
        <w:tc>
          <w:tcPr>
            <w:tcW w:w="2959" w:type="dxa"/>
            <w:shd w:val="clear" w:color="auto" w:fill="auto"/>
          </w:tcPr>
          <w:p w14:paraId="5CBD0CB2"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Pendapatan</w:t>
            </w:r>
          </w:p>
        </w:tc>
        <w:tc>
          <w:tcPr>
            <w:tcW w:w="2388" w:type="dxa"/>
            <w:tcBorders>
              <w:bottom w:val="dotted" w:sz="2" w:space="0" w:color="000000"/>
            </w:tcBorders>
            <w:shd w:val="clear" w:color="auto" w:fill="auto"/>
          </w:tcPr>
          <w:p w14:paraId="5B9CF861" w14:textId="5B4D3318" w:rsidR="00AC3002" w:rsidRPr="0026069E" w:rsidRDefault="00265C70">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         </w:t>
            </w:r>
            <w:r w:rsidR="00323372" w:rsidRPr="0026069E">
              <w:rPr>
                <w:rFonts w:ascii="Times New Roman" w:hAnsi="Times New Roman" w:cs="Times New Roman"/>
                <w:color w:val="000000" w:themeColor="text1"/>
                <w:sz w:val="16"/>
                <w:szCs w:val="16"/>
              </w:rPr>
              <w:t xml:space="preserve"> 27.230.000,00</w:t>
            </w:r>
          </w:p>
        </w:tc>
        <w:tc>
          <w:tcPr>
            <w:tcW w:w="48" w:type="dxa"/>
            <w:shd w:val="clear" w:color="auto" w:fill="auto"/>
          </w:tcPr>
          <w:p w14:paraId="2FF19AC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dotted" w:sz="2" w:space="0" w:color="000000"/>
            </w:tcBorders>
            <w:shd w:val="clear" w:color="auto" w:fill="auto"/>
          </w:tcPr>
          <w:p w14:paraId="62CB693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3090EB5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42A0C8C3"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0E5C5247" w14:textId="77777777">
        <w:trPr>
          <w:jc w:val="right"/>
        </w:trPr>
        <w:tc>
          <w:tcPr>
            <w:tcW w:w="269" w:type="dxa"/>
            <w:shd w:val="clear" w:color="auto" w:fill="auto"/>
          </w:tcPr>
          <w:p w14:paraId="72DE23F1"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w:t>
            </w:r>
          </w:p>
        </w:tc>
        <w:tc>
          <w:tcPr>
            <w:tcW w:w="2959" w:type="dxa"/>
            <w:shd w:val="clear" w:color="auto" w:fill="auto"/>
          </w:tcPr>
          <w:p w14:paraId="4F15CE89"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Belanja</w:t>
            </w:r>
          </w:p>
        </w:tc>
        <w:tc>
          <w:tcPr>
            <w:tcW w:w="2388" w:type="dxa"/>
            <w:tcBorders>
              <w:bottom w:val="single" w:sz="2" w:space="0" w:color="000000"/>
            </w:tcBorders>
            <w:shd w:val="clear" w:color="auto" w:fill="auto"/>
          </w:tcPr>
          <w:p w14:paraId="12A12C86" w14:textId="63A1D6E2" w:rsidR="00AC3002" w:rsidRPr="0026069E" w:rsidRDefault="00265C70">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          </w:t>
            </w:r>
            <w:r w:rsidR="00323372" w:rsidRPr="0026069E">
              <w:rPr>
                <w:rFonts w:ascii="Times New Roman" w:hAnsi="Times New Roman" w:cs="Times New Roman"/>
                <w:color w:val="000000" w:themeColor="text1"/>
                <w:sz w:val="16"/>
                <w:szCs w:val="16"/>
              </w:rPr>
              <w:t>11.745.431.384,00</w:t>
            </w:r>
          </w:p>
        </w:tc>
        <w:tc>
          <w:tcPr>
            <w:tcW w:w="48" w:type="dxa"/>
            <w:shd w:val="clear" w:color="auto" w:fill="auto"/>
          </w:tcPr>
          <w:p w14:paraId="4C35C07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dotted" w:sz="2" w:space="0" w:color="000000"/>
            </w:tcBorders>
            <w:shd w:val="clear" w:color="auto" w:fill="auto"/>
          </w:tcPr>
          <w:p w14:paraId="45262A8A"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43AD3A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3FD5F672"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F96982" w:rsidRPr="0026069E" w14:paraId="722F56C1" w14:textId="77777777">
        <w:trPr>
          <w:jc w:val="right"/>
        </w:trPr>
        <w:tc>
          <w:tcPr>
            <w:tcW w:w="269" w:type="dxa"/>
            <w:shd w:val="clear" w:color="auto" w:fill="auto"/>
          </w:tcPr>
          <w:p w14:paraId="06CD1FA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959" w:type="dxa"/>
            <w:shd w:val="clear" w:color="auto" w:fill="auto"/>
          </w:tcPr>
          <w:p w14:paraId="0642E89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Surplus/(Defisit)</w:t>
            </w:r>
          </w:p>
        </w:tc>
        <w:tc>
          <w:tcPr>
            <w:tcW w:w="2388" w:type="dxa"/>
            <w:tcBorders>
              <w:bottom w:val="dotted" w:sz="2" w:space="0" w:color="000000"/>
            </w:tcBorders>
            <w:shd w:val="clear" w:color="auto" w:fill="auto"/>
          </w:tcPr>
          <w:p w14:paraId="4FE18374" w14:textId="605488E8" w:rsidR="00AC3002" w:rsidRPr="0026069E" w:rsidRDefault="00A95693">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         (</w:t>
            </w:r>
            <w:r w:rsidRPr="0026069E">
              <w:rPr>
                <w:rFonts w:ascii="Times New Roman" w:hAnsi="Times New Roman" w:cs="Times New Roman" w:hint="eastAsia"/>
                <w:color w:val="000000" w:themeColor="text1"/>
                <w:sz w:val="16"/>
                <w:szCs w:val="16"/>
              </w:rPr>
              <w:t>11</w:t>
            </w:r>
            <w:r w:rsidRPr="0026069E">
              <w:rPr>
                <w:rFonts w:ascii="Times New Roman" w:hAnsi="Times New Roman" w:cs="Times New Roman"/>
                <w:color w:val="000000" w:themeColor="text1"/>
                <w:sz w:val="16"/>
                <w:szCs w:val="16"/>
              </w:rPr>
              <w:t>.</w:t>
            </w:r>
            <w:r w:rsidRPr="0026069E">
              <w:rPr>
                <w:rFonts w:ascii="Times New Roman" w:hAnsi="Times New Roman" w:cs="Times New Roman" w:hint="eastAsia"/>
                <w:color w:val="000000" w:themeColor="text1"/>
                <w:sz w:val="16"/>
                <w:szCs w:val="16"/>
              </w:rPr>
              <w:t>718</w:t>
            </w:r>
            <w:r w:rsidRPr="0026069E">
              <w:rPr>
                <w:rFonts w:ascii="Times New Roman" w:hAnsi="Times New Roman" w:cs="Times New Roman"/>
                <w:color w:val="000000" w:themeColor="text1"/>
                <w:sz w:val="16"/>
                <w:szCs w:val="16"/>
              </w:rPr>
              <w:t>.</w:t>
            </w:r>
            <w:r w:rsidRPr="0026069E">
              <w:rPr>
                <w:rFonts w:ascii="Times New Roman" w:hAnsi="Times New Roman" w:cs="Times New Roman" w:hint="eastAsia"/>
                <w:color w:val="000000" w:themeColor="text1"/>
                <w:sz w:val="16"/>
                <w:szCs w:val="16"/>
              </w:rPr>
              <w:t>201</w:t>
            </w:r>
            <w:r w:rsidRPr="0026069E">
              <w:rPr>
                <w:rFonts w:ascii="Times New Roman" w:hAnsi="Times New Roman" w:cs="Times New Roman"/>
                <w:color w:val="000000" w:themeColor="text1"/>
                <w:sz w:val="16"/>
                <w:szCs w:val="16"/>
              </w:rPr>
              <w:t>.</w:t>
            </w:r>
            <w:r w:rsidRPr="0026069E">
              <w:rPr>
                <w:rFonts w:ascii="Times New Roman" w:hAnsi="Times New Roman" w:cs="Times New Roman" w:hint="eastAsia"/>
                <w:color w:val="000000" w:themeColor="text1"/>
                <w:sz w:val="16"/>
                <w:szCs w:val="16"/>
              </w:rPr>
              <w:t>384</w:t>
            </w:r>
            <w:r w:rsidRPr="0026069E">
              <w:rPr>
                <w:rFonts w:ascii="Times New Roman" w:hAnsi="Times New Roman" w:cs="Times New Roman"/>
                <w:color w:val="000000" w:themeColor="text1"/>
                <w:sz w:val="16"/>
                <w:szCs w:val="16"/>
              </w:rPr>
              <w:t>,00)</w:t>
            </w:r>
          </w:p>
        </w:tc>
        <w:tc>
          <w:tcPr>
            <w:tcW w:w="48" w:type="dxa"/>
            <w:shd w:val="clear" w:color="auto" w:fill="auto"/>
          </w:tcPr>
          <w:p w14:paraId="197CE57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dotted" w:sz="2" w:space="0" w:color="000000"/>
            </w:tcBorders>
            <w:shd w:val="clear" w:color="auto" w:fill="auto"/>
          </w:tcPr>
          <w:p w14:paraId="677CB8E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36CEADF1"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31F3D496" w14:textId="77777777" w:rsidR="00AC3002" w:rsidRPr="0026069E" w:rsidRDefault="00AC3002">
            <w:pPr>
              <w:pStyle w:val="TableContents"/>
              <w:jc w:val="both"/>
              <w:rPr>
                <w:rFonts w:ascii="Times New Roman" w:hAnsi="Times New Roman" w:cs="Times New Roman"/>
                <w:color w:val="000000" w:themeColor="text1"/>
                <w:sz w:val="16"/>
                <w:szCs w:val="16"/>
              </w:rPr>
            </w:pPr>
          </w:p>
        </w:tc>
      </w:tr>
    </w:tbl>
    <w:p w14:paraId="1D202945" w14:textId="77777777" w:rsidR="00AC3002" w:rsidRPr="0026069E" w:rsidRDefault="00AC3002">
      <w:pPr>
        <w:spacing w:line="276" w:lineRule="auto"/>
        <w:ind w:left="1117"/>
        <w:jc w:val="both"/>
        <w:rPr>
          <w:rFonts w:ascii="Times New Roman" w:hAnsi="Times New Roman" w:cs="Times New Roman"/>
          <w:color w:val="000000" w:themeColor="text1"/>
        </w:rPr>
      </w:pPr>
    </w:p>
    <w:p w14:paraId="75DBF8FB" w14:textId="77777777" w:rsidR="00AC3002" w:rsidRPr="0026069E" w:rsidRDefault="00B7632B">
      <w:pPr>
        <w:numPr>
          <w:ilvl w:val="0"/>
          <w:numId w:val="3"/>
        </w:numPr>
        <w:tabs>
          <w:tab w:val="clear" w:pos="720"/>
        </w:tabs>
        <w:spacing w:line="276" w:lineRule="auto"/>
        <w:ind w:left="964" w:hanging="567"/>
        <w:jc w:val="both"/>
        <w:rPr>
          <w:rFonts w:ascii="Times New Roman" w:hAnsi="Times New Roman" w:cs="Times New Roman"/>
          <w:color w:val="000000" w:themeColor="text1"/>
        </w:rPr>
      </w:pPr>
      <w:r w:rsidRPr="0026069E">
        <w:rPr>
          <w:rFonts w:ascii="Times New Roman" w:hAnsi="Times New Roman" w:cs="Times New Roman"/>
          <w:color w:val="000000" w:themeColor="text1"/>
        </w:rPr>
        <w:tab/>
        <w:t>Neraca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8"/>
        <w:gridCol w:w="2892"/>
        <w:gridCol w:w="2351"/>
        <w:gridCol w:w="116"/>
        <w:gridCol w:w="841"/>
        <w:gridCol w:w="116"/>
        <w:gridCol w:w="873"/>
      </w:tblGrid>
      <w:tr w:rsidR="0026069E" w:rsidRPr="0026069E" w14:paraId="5130CAEE" w14:textId="77777777">
        <w:trPr>
          <w:tblHeader/>
          <w:jc w:val="right"/>
        </w:trPr>
        <w:tc>
          <w:tcPr>
            <w:tcW w:w="269" w:type="dxa"/>
            <w:shd w:val="clear" w:color="auto" w:fill="auto"/>
          </w:tcPr>
          <w:p w14:paraId="12EBA8E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959" w:type="dxa"/>
            <w:shd w:val="clear" w:color="auto" w:fill="auto"/>
          </w:tcPr>
          <w:p w14:paraId="75BA5E3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388" w:type="dxa"/>
            <w:shd w:val="clear" w:color="auto" w:fill="auto"/>
          </w:tcPr>
          <w:p w14:paraId="09BDFADE" w14:textId="77777777" w:rsidR="00AC3002" w:rsidRPr="0026069E" w:rsidRDefault="00B7632B">
            <w:pPr>
              <w:pStyle w:val="TableContents"/>
              <w:spacing w:before="57" w:after="57"/>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Jumlah (Dalam Rupiah)</w:t>
            </w:r>
          </w:p>
        </w:tc>
        <w:tc>
          <w:tcPr>
            <w:tcW w:w="48" w:type="dxa"/>
            <w:shd w:val="clear" w:color="auto" w:fill="auto"/>
          </w:tcPr>
          <w:p w14:paraId="584DCCD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single" w:sz="2" w:space="0" w:color="000000"/>
            </w:tcBorders>
            <w:shd w:val="clear" w:color="auto" w:fill="auto"/>
          </w:tcPr>
          <w:p w14:paraId="3BB77AA4"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08E8C411"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SKPD</w:t>
            </w:r>
          </w:p>
        </w:tc>
        <w:tc>
          <w:tcPr>
            <w:tcW w:w="60" w:type="dxa"/>
            <w:shd w:val="clear" w:color="auto" w:fill="auto"/>
          </w:tcPr>
          <w:p w14:paraId="64B6758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single" w:sz="2" w:space="0" w:color="000000"/>
            </w:tcBorders>
            <w:shd w:val="clear" w:color="auto" w:fill="auto"/>
          </w:tcPr>
          <w:p w14:paraId="46C77C1B"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6DF0FD42"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SKPKD</w:t>
            </w:r>
          </w:p>
        </w:tc>
      </w:tr>
      <w:tr w:rsidR="0026069E" w:rsidRPr="0026069E" w14:paraId="02055D59" w14:textId="77777777">
        <w:trPr>
          <w:jc w:val="right"/>
        </w:trPr>
        <w:tc>
          <w:tcPr>
            <w:tcW w:w="269" w:type="dxa"/>
            <w:shd w:val="clear" w:color="auto" w:fill="auto"/>
          </w:tcPr>
          <w:p w14:paraId="57E5F356"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a</w:t>
            </w:r>
          </w:p>
        </w:tc>
        <w:tc>
          <w:tcPr>
            <w:tcW w:w="2959" w:type="dxa"/>
            <w:shd w:val="clear" w:color="auto" w:fill="auto"/>
          </w:tcPr>
          <w:p w14:paraId="2BB51325"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Aset</w:t>
            </w:r>
          </w:p>
        </w:tc>
        <w:tc>
          <w:tcPr>
            <w:tcW w:w="2388" w:type="dxa"/>
            <w:tcBorders>
              <w:bottom w:val="dotted" w:sz="2" w:space="0" w:color="000000"/>
            </w:tcBorders>
            <w:shd w:val="clear" w:color="auto" w:fill="auto"/>
          </w:tcPr>
          <w:p w14:paraId="5CAC314E" w14:textId="50BB3337" w:rsidR="00AC3002" w:rsidRPr="0026069E" w:rsidRDefault="00265C70">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 xml:space="preserve">             </w:t>
            </w:r>
            <w:r w:rsidR="0012446E" w:rsidRPr="0026069E">
              <w:rPr>
                <w:rFonts w:ascii="Times New Roman" w:hAnsi="Times New Roman" w:cs="Times New Roman"/>
                <w:b/>
                <w:bCs/>
                <w:color w:val="000000" w:themeColor="text1"/>
                <w:sz w:val="16"/>
                <w:szCs w:val="16"/>
              </w:rPr>
              <w:t>7.216.890.461,00</w:t>
            </w:r>
          </w:p>
        </w:tc>
        <w:tc>
          <w:tcPr>
            <w:tcW w:w="48" w:type="dxa"/>
            <w:shd w:val="clear" w:color="auto" w:fill="auto"/>
          </w:tcPr>
          <w:p w14:paraId="54EC666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dotted" w:sz="2" w:space="0" w:color="000000"/>
            </w:tcBorders>
            <w:shd w:val="clear" w:color="auto" w:fill="auto"/>
          </w:tcPr>
          <w:p w14:paraId="0C20B0C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D2A300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3680B0A4"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63B52332" w14:textId="77777777">
        <w:trPr>
          <w:jc w:val="right"/>
        </w:trPr>
        <w:tc>
          <w:tcPr>
            <w:tcW w:w="269" w:type="dxa"/>
            <w:shd w:val="clear" w:color="auto" w:fill="auto"/>
          </w:tcPr>
          <w:p w14:paraId="22DAC3AD"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w:t>
            </w:r>
          </w:p>
        </w:tc>
        <w:tc>
          <w:tcPr>
            <w:tcW w:w="2959" w:type="dxa"/>
            <w:shd w:val="clear" w:color="auto" w:fill="auto"/>
          </w:tcPr>
          <w:p w14:paraId="3D917AF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Kewajiban</w:t>
            </w:r>
          </w:p>
        </w:tc>
        <w:tc>
          <w:tcPr>
            <w:tcW w:w="2388" w:type="dxa"/>
            <w:tcBorders>
              <w:bottom w:val="dotted" w:sz="2" w:space="0" w:color="000000"/>
            </w:tcBorders>
            <w:shd w:val="clear" w:color="auto" w:fill="auto"/>
          </w:tcPr>
          <w:p w14:paraId="11286D7E" w14:textId="698554D1" w:rsidR="00AC3002" w:rsidRPr="0026069E" w:rsidRDefault="00265C70">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             </w:t>
            </w:r>
            <w:r w:rsidR="00FC0DD8" w:rsidRPr="0026069E">
              <w:rPr>
                <w:rFonts w:ascii="Times New Roman" w:hAnsi="Times New Roman" w:cs="Times New Roman"/>
                <w:color w:val="000000" w:themeColor="text1"/>
                <w:sz w:val="16"/>
                <w:szCs w:val="16"/>
              </w:rPr>
              <w:t>1.185.681,00</w:t>
            </w:r>
          </w:p>
        </w:tc>
        <w:tc>
          <w:tcPr>
            <w:tcW w:w="48" w:type="dxa"/>
            <w:shd w:val="clear" w:color="auto" w:fill="auto"/>
          </w:tcPr>
          <w:p w14:paraId="56FD40F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dotted" w:sz="2" w:space="0" w:color="000000"/>
            </w:tcBorders>
            <w:shd w:val="clear" w:color="auto" w:fill="auto"/>
          </w:tcPr>
          <w:p w14:paraId="4CB2BE9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004685C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2C87758B"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28DBA79A" w14:textId="77777777">
        <w:trPr>
          <w:jc w:val="right"/>
        </w:trPr>
        <w:tc>
          <w:tcPr>
            <w:tcW w:w="269" w:type="dxa"/>
            <w:shd w:val="clear" w:color="auto" w:fill="auto"/>
          </w:tcPr>
          <w:p w14:paraId="37142B40"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c</w:t>
            </w:r>
          </w:p>
        </w:tc>
        <w:tc>
          <w:tcPr>
            <w:tcW w:w="2959" w:type="dxa"/>
            <w:shd w:val="clear" w:color="auto" w:fill="auto"/>
          </w:tcPr>
          <w:p w14:paraId="1BCC1A48"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Ekuitas</w:t>
            </w:r>
          </w:p>
        </w:tc>
        <w:tc>
          <w:tcPr>
            <w:tcW w:w="2388" w:type="dxa"/>
            <w:tcBorders>
              <w:bottom w:val="single" w:sz="2" w:space="0" w:color="000000"/>
            </w:tcBorders>
            <w:shd w:val="clear" w:color="auto" w:fill="auto"/>
          </w:tcPr>
          <w:p w14:paraId="00190271" w14:textId="03F6DF00" w:rsidR="00AC3002" w:rsidRPr="0026069E" w:rsidRDefault="00265C70">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            </w:t>
            </w:r>
            <w:r w:rsidR="0012446E" w:rsidRPr="0026069E">
              <w:rPr>
                <w:rFonts w:ascii="Times New Roman" w:hAnsi="Times New Roman" w:cs="Times New Roman"/>
                <w:color w:val="000000" w:themeColor="text1"/>
                <w:sz w:val="16"/>
                <w:szCs w:val="16"/>
              </w:rPr>
              <w:t>7.215.704.780,00</w:t>
            </w:r>
          </w:p>
        </w:tc>
        <w:tc>
          <w:tcPr>
            <w:tcW w:w="48" w:type="dxa"/>
            <w:shd w:val="clear" w:color="auto" w:fill="auto"/>
          </w:tcPr>
          <w:p w14:paraId="5A7F6B1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dotted" w:sz="2" w:space="0" w:color="000000"/>
            </w:tcBorders>
            <w:shd w:val="clear" w:color="auto" w:fill="auto"/>
          </w:tcPr>
          <w:p w14:paraId="653B1FA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8392A4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3418720A"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4244BE9A" w14:textId="77777777">
        <w:trPr>
          <w:jc w:val="right"/>
        </w:trPr>
        <w:tc>
          <w:tcPr>
            <w:tcW w:w="269" w:type="dxa"/>
            <w:shd w:val="clear" w:color="auto" w:fill="auto"/>
          </w:tcPr>
          <w:p w14:paraId="0DB97ABE"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d</w:t>
            </w:r>
          </w:p>
        </w:tc>
        <w:tc>
          <w:tcPr>
            <w:tcW w:w="2959" w:type="dxa"/>
            <w:shd w:val="clear" w:color="auto" w:fill="auto"/>
          </w:tcPr>
          <w:p w14:paraId="1FA67C8E"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Jumlah Kewajiban dan Ekuitas Dana (b+c)</w:t>
            </w:r>
          </w:p>
        </w:tc>
        <w:tc>
          <w:tcPr>
            <w:tcW w:w="2388" w:type="dxa"/>
            <w:tcBorders>
              <w:bottom w:val="dotted" w:sz="2" w:space="0" w:color="000000"/>
            </w:tcBorders>
            <w:shd w:val="clear" w:color="auto" w:fill="auto"/>
          </w:tcPr>
          <w:p w14:paraId="51050989" w14:textId="1BEB379D" w:rsidR="00AC3002" w:rsidRPr="0026069E" w:rsidRDefault="00265C70">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 xml:space="preserve">            </w:t>
            </w:r>
            <w:r w:rsidR="0012446E" w:rsidRPr="0026069E">
              <w:rPr>
                <w:rFonts w:ascii="Times New Roman" w:hAnsi="Times New Roman" w:cs="Times New Roman"/>
                <w:b/>
                <w:bCs/>
                <w:color w:val="000000" w:themeColor="text1"/>
                <w:sz w:val="16"/>
                <w:szCs w:val="16"/>
              </w:rPr>
              <w:t>7.216.574.631,00</w:t>
            </w:r>
          </w:p>
        </w:tc>
        <w:tc>
          <w:tcPr>
            <w:tcW w:w="48" w:type="dxa"/>
            <w:shd w:val="clear" w:color="auto" w:fill="auto"/>
          </w:tcPr>
          <w:p w14:paraId="494B9E37" w14:textId="77777777" w:rsidR="00AC3002" w:rsidRPr="0026069E" w:rsidRDefault="00AC3002">
            <w:pPr>
              <w:pStyle w:val="TableContents"/>
              <w:jc w:val="both"/>
              <w:rPr>
                <w:rFonts w:ascii="Times New Roman" w:hAnsi="Times New Roman" w:cs="Times New Roman"/>
                <w:b/>
                <w:bCs/>
                <w:color w:val="000000" w:themeColor="text1"/>
                <w:sz w:val="16"/>
                <w:szCs w:val="16"/>
              </w:rPr>
            </w:pPr>
          </w:p>
        </w:tc>
        <w:tc>
          <w:tcPr>
            <w:tcW w:w="852" w:type="dxa"/>
            <w:tcBorders>
              <w:bottom w:val="dotted" w:sz="2" w:space="0" w:color="000000"/>
            </w:tcBorders>
            <w:shd w:val="clear" w:color="auto" w:fill="auto"/>
          </w:tcPr>
          <w:p w14:paraId="75018ED3" w14:textId="77777777" w:rsidR="00AC3002" w:rsidRPr="0026069E" w:rsidRDefault="00AC3002">
            <w:pPr>
              <w:pStyle w:val="TableContents"/>
              <w:jc w:val="both"/>
              <w:rPr>
                <w:rFonts w:ascii="Times New Roman" w:hAnsi="Times New Roman" w:cs="Times New Roman"/>
                <w:b/>
                <w:bCs/>
                <w:color w:val="000000" w:themeColor="text1"/>
                <w:sz w:val="16"/>
                <w:szCs w:val="16"/>
              </w:rPr>
            </w:pPr>
          </w:p>
        </w:tc>
        <w:tc>
          <w:tcPr>
            <w:tcW w:w="60" w:type="dxa"/>
            <w:shd w:val="clear" w:color="auto" w:fill="auto"/>
          </w:tcPr>
          <w:p w14:paraId="57D1359A" w14:textId="77777777" w:rsidR="00AC3002" w:rsidRPr="0026069E" w:rsidRDefault="00AC3002">
            <w:pPr>
              <w:pStyle w:val="TableContents"/>
              <w:jc w:val="both"/>
              <w:rPr>
                <w:rFonts w:ascii="Times New Roman" w:hAnsi="Times New Roman" w:cs="Times New Roman"/>
                <w:b/>
                <w:bCs/>
                <w:color w:val="000000" w:themeColor="text1"/>
                <w:sz w:val="16"/>
                <w:szCs w:val="16"/>
              </w:rPr>
            </w:pPr>
          </w:p>
        </w:tc>
        <w:tc>
          <w:tcPr>
            <w:tcW w:w="881" w:type="dxa"/>
            <w:tcBorders>
              <w:bottom w:val="dotted" w:sz="2" w:space="0" w:color="000000"/>
            </w:tcBorders>
            <w:shd w:val="clear" w:color="auto" w:fill="auto"/>
          </w:tcPr>
          <w:p w14:paraId="10024604" w14:textId="77777777" w:rsidR="00AC3002" w:rsidRPr="0026069E" w:rsidRDefault="00AC3002">
            <w:pPr>
              <w:pStyle w:val="TableContents"/>
              <w:jc w:val="both"/>
              <w:rPr>
                <w:rFonts w:ascii="Times New Roman" w:hAnsi="Times New Roman" w:cs="Times New Roman"/>
                <w:b/>
                <w:bCs/>
                <w:color w:val="000000" w:themeColor="text1"/>
                <w:sz w:val="16"/>
                <w:szCs w:val="16"/>
              </w:rPr>
            </w:pPr>
          </w:p>
        </w:tc>
      </w:tr>
    </w:tbl>
    <w:p w14:paraId="6250E7CB" w14:textId="77777777" w:rsidR="00AC3002" w:rsidRPr="0026069E" w:rsidRDefault="00B7632B">
      <w:pPr>
        <w:numPr>
          <w:ilvl w:val="0"/>
          <w:numId w:val="3"/>
        </w:numPr>
        <w:tabs>
          <w:tab w:val="clear" w:pos="720"/>
        </w:tabs>
        <w:spacing w:line="276" w:lineRule="auto"/>
        <w:ind w:left="964" w:hanging="567"/>
        <w:jc w:val="both"/>
        <w:rPr>
          <w:rFonts w:ascii="Times New Roman" w:hAnsi="Times New Roman" w:cs="Times New Roman"/>
          <w:color w:val="000000" w:themeColor="text1"/>
        </w:rPr>
      </w:pPr>
      <w:r w:rsidRPr="0026069E">
        <w:rPr>
          <w:rFonts w:ascii="Times New Roman" w:hAnsi="Times New Roman" w:cs="Times New Roman"/>
          <w:color w:val="000000" w:themeColor="text1"/>
        </w:rPr>
        <w:tab/>
        <w:t>Laporan Perubahan Ekuitas (LPE)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6"/>
        <w:gridCol w:w="2889"/>
        <w:gridCol w:w="2354"/>
        <w:gridCol w:w="116"/>
        <w:gridCol w:w="842"/>
        <w:gridCol w:w="116"/>
        <w:gridCol w:w="874"/>
      </w:tblGrid>
      <w:tr w:rsidR="0026069E" w:rsidRPr="0026069E" w14:paraId="757F7271" w14:textId="77777777">
        <w:trPr>
          <w:tblHeader/>
          <w:jc w:val="right"/>
        </w:trPr>
        <w:tc>
          <w:tcPr>
            <w:tcW w:w="269" w:type="dxa"/>
            <w:shd w:val="clear" w:color="auto" w:fill="auto"/>
          </w:tcPr>
          <w:p w14:paraId="54D94C6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959" w:type="dxa"/>
            <w:shd w:val="clear" w:color="auto" w:fill="auto"/>
          </w:tcPr>
          <w:p w14:paraId="2F542C2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388" w:type="dxa"/>
            <w:shd w:val="clear" w:color="auto" w:fill="auto"/>
          </w:tcPr>
          <w:p w14:paraId="4B2FE615" w14:textId="77777777" w:rsidR="00AC3002" w:rsidRPr="0026069E" w:rsidRDefault="00B7632B">
            <w:pPr>
              <w:pStyle w:val="TableContents"/>
              <w:spacing w:before="57" w:after="57"/>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Jumlah (Dalam Rupiah)</w:t>
            </w:r>
          </w:p>
        </w:tc>
        <w:tc>
          <w:tcPr>
            <w:tcW w:w="48" w:type="dxa"/>
            <w:shd w:val="clear" w:color="auto" w:fill="auto"/>
          </w:tcPr>
          <w:p w14:paraId="079A99C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single" w:sz="2" w:space="0" w:color="000000"/>
            </w:tcBorders>
            <w:shd w:val="clear" w:color="auto" w:fill="auto"/>
          </w:tcPr>
          <w:p w14:paraId="5109710E"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72430E29"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SKPD</w:t>
            </w:r>
          </w:p>
        </w:tc>
        <w:tc>
          <w:tcPr>
            <w:tcW w:w="60" w:type="dxa"/>
            <w:shd w:val="clear" w:color="auto" w:fill="auto"/>
          </w:tcPr>
          <w:p w14:paraId="1183203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single" w:sz="2" w:space="0" w:color="000000"/>
            </w:tcBorders>
            <w:shd w:val="clear" w:color="auto" w:fill="auto"/>
          </w:tcPr>
          <w:p w14:paraId="6E770E2E"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6867E9C1"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SKPKD</w:t>
            </w:r>
          </w:p>
        </w:tc>
      </w:tr>
      <w:tr w:rsidR="0026069E" w:rsidRPr="0026069E" w14:paraId="0AB22BF9" w14:textId="77777777">
        <w:trPr>
          <w:jc w:val="right"/>
        </w:trPr>
        <w:tc>
          <w:tcPr>
            <w:tcW w:w="269" w:type="dxa"/>
            <w:shd w:val="clear" w:color="auto" w:fill="auto"/>
          </w:tcPr>
          <w:p w14:paraId="35565762"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a</w:t>
            </w:r>
          </w:p>
        </w:tc>
        <w:tc>
          <w:tcPr>
            <w:tcW w:w="2959" w:type="dxa"/>
            <w:shd w:val="clear" w:color="auto" w:fill="auto"/>
          </w:tcPr>
          <w:p w14:paraId="4C6307AB"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Ekuitas Awal</w:t>
            </w:r>
          </w:p>
        </w:tc>
        <w:tc>
          <w:tcPr>
            <w:tcW w:w="2388" w:type="dxa"/>
            <w:tcBorders>
              <w:bottom w:val="dotted" w:sz="2" w:space="0" w:color="000000"/>
            </w:tcBorders>
            <w:shd w:val="clear" w:color="auto" w:fill="auto"/>
          </w:tcPr>
          <w:p w14:paraId="0E2A0663" w14:textId="156CBBD5" w:rsidR="00AC3002" w:rsidRPr="0026069E" w:rsidRDefault="00265C70">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        </w:t>
            </w:r>
            <w:r w:rsidR="004210BD" w:rsidRPr="0026069E">
              <w:rPr>
                <w:rFonts w:ascii="Times New Roman" w:hAnsi="Times New Roman" w:cs="Times New Roman" w:hint="eastAsia"/>
                <w:color w:val="000000" w:themeColor="text1"/>
                <w:sz w:val="16"/>
                <w:szCs w:val="16"/>
              </w:rPr>
              <w:t>2.823.992.393,00</w:t>
            </w:r>
          </w:p>
        </w:tc>
        <w:tc>
          <w:tcPr>
            <w:tcW w:w="48" w:type="dxa"/>
            <w:shd w:val="clear" w:color="auto" w:fill="auto"/>
          </w:tcPr>
          <w:p w14:paraId="7D43C09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dotted" w:sz="2" w:space="0" w:color="000000"/>
            </w:tcBorders>
            <w:shd w:val="clear" w:color="auto" w:fill="auto"/>
          </w:tcPr>
          <w:p w14:paraId="2B3FEBF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4E4B784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4051518C"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499AE6E7" w14:textId="77777777">
        <w:trPr>
          <w:jc w:val="right"/>
        </w:trPr>
        <w:tc>
          <w:tcPr>
            <w:tcW w:w="269" w:type="dxa"/>
            <w:shd w:val="clear" w:color="auto" w:fill="auto"/>
          </w:tcPr>
          <w:p w14:paraId="704DA733"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w:t>
            </w:r>
          </w:p>
        </w:tc>
        <w:tc>
          <w:tcPr>
            <w:tcW w:w="2959" w:type="dxa"/>
            <w:shd w:val="clear" w:color="auto" w:fill="auto"/>
          </w:tcPr>
          <w:p w14:paraId="6E14551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Ekuitas Akhir</w:t>
            </w:r>
          </w:p>
        </w:tc>
        <w:tc>
          <w:tcPr>
            <w:tcW w:w="2388" w:type="dxa"/>
            <w:tcBorders>
              <w:bottom w:val="dotted" w:sz="2" w:space="0" w:color="000000"/>
            </w:tcBorders>
            <w:shd w:val="clear" w:color="auto" w:fill="auto"/>
          </w:tcPr>
          <w:p w14:paraId="1D12815F" w14:textId="26947E0E" w:rsidR="00AC3002" w:rsidRPr="0026069E" w:rsidRDefault="00265C70">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        </w:t>
            </w:r>
            <w:r w:rsidR="004210BD" w:rsidRPr="0026069E">
              <w:rPr>
                <w:rFonts w:ascii="Times New Roman" w:hAnsi="Times New Roman" w:cs="Times New Roman" w:hint="eastAsia"/>
                <w:color w:val="000000" w:themeColor="text1"/>
                <w:sz w:val="16"/>
                <w:szCs w:val="16"/>
              </w:rPr>
              <w:t>7.215.704.780,00</w:t>
            </w:r>
          </w:p>
        </w:tc>
        <w:tc>
          <w:tcPr>
            <w:tcW w:w="48" w:type="dxa"/>
            <w:shd w:val="clear" w:color="auto" w:fill="auto"/>
          </w:tcPr>
          <w:p w14:paraId="69F9DDC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dotted" w:sz="2" w:space="0" w:color="000000"/>
            </w:tcBorders>
            <w:shd w:val="clear" w:color="auto" w:fill="auto"/>
          </w:tcPr>
          <w:p w14:paraId="31BDBA9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56ACF00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438111F6" w14:textId="77777777" w:rsidR="00AC3002" w:rsidRPr="0026069E" w:rsidRDefault="00AC3002">
            <w:pPr>
              <w:pStyle w:val="TableContents"/>
              <w:jc w:val="both"/>
              <w:rPr>
                <w:rFonts w:ascii="Times New Roman" w:hAnsi="Times New Roman" w:cs="Times New Roman"/>
                <w:color w:val="000000" w:themeColor="text1"/>
                <w:sz w:val="16"/>
                <w:szCs w:val="16"/>
              </w:rPr>
            </w:pPr>
          </w:p>
        </w:tc>
      </w:tr>
    </w:tbl>
    <w:p w14:paraId="56991245" w14:textId="77777777" w:rsidR="00AC3002" w:rsidRPr="0026069E" w:rsidRDefault="00B7632B">
      <w:pPr>
        <w:numPr>
          <w:ilvl w:val="0"/>
          <w:numId w:val="3"/>
        </w:numPr>
        <w:tabs>
          <w:tab w:val="clear" w:pos="720"/>
        </w:tabs>
        <w:spacing w:line="276" w:lineRule="auto"/>
        <w:ind w:left="964" w:hanging="567"/>
        <w:jc w:val="both"/>
        <w:rPr>
          <w:rFonts w:ascii="Times New Roman" w:hAnsi="Times New Roman" w:cs="Times New Roman"/>
          <w:color w:val="000000" w:themeColor="text1"/>
        </w:rPr>
      </w:pPr>
      <w:r w:rsidRPr="0026069E">
        <w:rPr>
          <w:rFonts w:ascii="Times New Roman" w:hAnsi="Times New Roman" w:cs="Times New Roman"/>
          <w:color w:val="000000" w:themeColor="text1"/>
        </w:rPr>
        <w:tab/>
        <w:t>Laporan Operasional (LO)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7"/>
        <w:gridCol w:w="2899"/>
        <w:gridCol w:w="2347"/>
        <w:gridCol w:w="130"/>
        <w:gridCol w:w="826"/>
        <w:gridCol w:w="116"/>
        <w:gridCol w:w="872"/>
      </w:tblGrid>
      <w:tr w:rsidR="0026069E" w:rsidRPr="0026069E" w14:paraId="4628CC75" w14:textId="77777777" w:rsidTr="00FB3E63">
        <w:trPr>
          <w:tblHeader/>
          <w:jc w:val="right"/>
        </w:trPr>
        <w:tc>
          <w:tcPr>
            <w:tcW w:w="267" w:type="dxa"/>
            <w:shd w:val="clear" w:color="auto" w:fill="auto"/>
          </w:tcPr>
          <w:p w14:paraId="495EBF8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899" w:type="dxa"/>
            <w:shd w:val="clear" w:color="auto" w:fill="auto"/>
          </w:tcPr>
          <w:p w14:paraId="52E75FE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347" w:type="dxa"/>
            <w:shd w:val="clear" w:color="auto" w:fill="auto"/>
          </w:tcPr>
          <w:p w14:paraId="11583A41" w14:textId="77777777" w:rsidR="00AC3002" w:rsidRPr="0026069E" w:rsidRDefault="00B7632B">
            <w:pPr>
              <w:pStyle w:val="TableContents"/>
              <w:spacing w:before="57" w:after="57"/>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Jumlah (Dalam Rupiah)</w:t>
            </w:r>
          </w:p>
        </w:tc>
        <w:tc>
          <w:tcPr>
            <w:tcW w:w="130" w:type="dxa"/>
            <w:shd w:val="clear" w:color="auto" w:fill="auto"/>
          </w:tcPr>
          <w:p w14:paraId="00BF8EB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26" w:type="dxa"/>
            <w:tcBorders>
              <w:bottom w:val="single" w:sz="2" w:space="0" w:color="000000"/>
            </w:tcBorders>
            <w:shd w:val="clear" w:color="auto" w:fill="auto"/>
          </w:tcPr>
          <w:p w14:paraId="4FD266FB"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55C591FC"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SKPD</w:t>
            </w:r>
          </w:p>
        </w:tc>
        <w:tc>
          <w:tcPr>
            <w:tcW w:w="116" w:type="dxa"/>
            <w:shd w:val="clear" w:color="auto" w:fill="auto"/>
          </w:tcPr>
          <w:p w14:paraId="177E5DF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72" w:type="dxa"/>
            <w:tcBorders>
              <w:bottom w:val="single" w:sz="2" w:space="0" w:color="000000"/>
            </w:tcBorders>
            <w:shd w:val="clear" w:color="auto" w:fill="auto"/>
          </w:tcPr>
          <w:p w14:paraId="65E6C7E1"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618F0111"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SKPKD</w:t>
            </w:r>
          </w:p>
        </w:tc>
      </w:tr>
      <w:tr w:rsidR="0026069E" w:rsidRPr="0026069E" w14:paraId="3858C456" w14:textId="77777777" w:rsidTr="00FB3E63">
        <w:trPr>
          <w:jc w:val="right"/>
        </w:trPr>
        <w:tc>
          <w:tcPr>
            <w:tcW w:w="267" w:type="dxa"/>
            <w:shd w:val="clear" w:color="auto" w:fill="auto"/>
          </w:tcPr>
          <w:p w14:paraId="263871D5"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a</w:t>
            </w:r>
          </w:p>
        </w:tc>
        <w:tc>
          <w:tcPr>
            <w:tcW w:w="2899" w:type="dxa"/>
            <w:shd w:val="clear" w:color="auto" w:fill="auto"/>
          </w:tcPr>
          <w:p w14:paraId="5E73BD3D"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Pendapatan-LO</w:t>
            </w:r>
          </w:p>
        </w:tc>
        <w:tc>
          <w:tcPr>
            <w:tcW w:w="2347" w:type="dxa"/>
            <w:tcBorders>
              <w:bottom w:val="dotted" w:sz="2" w:space="0" w:color="000000"/>
            </w:tcBorders>
            <w:shd w:val="clear" w:color="auto" w:fill="auto"/>
          </w:tcPr>
          <w:p w14:paraId="192FA43B" w14:textId="183D6DCE" w:rsidR="00AC3002" w:rsidRPr="0026069E" w:rsidRDefault="00265C70">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       </w:t>
            </w:r>
            <w:r w:rsidR="00620ECB" w:rsidRPr="0026069E">
              <w:rPr>
                <w:rFonts w:ascii="Times New Roman" w:hAnsi="Times New Roman" w:cs="Times New Roman"/>
                <w:color w:val="000000" w:themeColor="text1"/>
                <w:sz w:val="16"/>
                <w:szCs w:val="16"/>
              </w:rPr>
              <w:t>27.230.000,00</w:t>
            </w:r>
          </w:p>
        </w:tc>
        <w:tc>
          <w:tcPr>
            <w:tcW w:w="130" w:type="dxa"/>
            <w:shd w:val="clear" w:color="auto" w:fill="auto"/>
          </w:tcPr>
          <w:p w14:paraId="53BC217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26" w:type="dxa"/>
            <w:tcBorders>
              <w:bottom w:val="dotted" w:sz="2" w:space="0" w:color="000000"/>
            </w:tcBorders>
            <w:shd w:val="clear" w:color="auto" w:fill="auto"/>
          </w:tcPr>
          <w:p w14:paraId="735C5DE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6" w:type="dxa"/>
            <w:shd w:val="clear" w:color="auto" w:fill="auto"/>
          </w:tcPr>
          <w:p w14:paraId="398BE71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72" w:type="dxa"/>
            <w:tcBorders>
              <w:bottom w:val="dotted" w:sz="2" w:space="0" w:color="000000"/>
            </w:tcBorders>
            <w:shd w:val="clear" w:color="auto" w:fill="auto"/>
          </w:tcPr>
          <w:p w14:paraId="472D851F"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5B8CA684" w14:textId="77777777" w:rsidTr="00FB3E63">
        <w:trPr>
          <w:jc w:val="right"/>
        </w:trPr>
        <w:tc>
          <w:tcPr>
            <w:tcW w:w="267" w:type="dxa"/>
            <w:shd w:val="clear" w:color="auto" w:fill="auto"/>
          </w:tcPr>
          <w:p w14:paraId="4070FB6C"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w:t>
            </w:r>
          </w:p>
        </w:tc>
        <w:tc>
          <w:tcPr>
            <w:tcW w:w="2899" w:type="dxa"/>
            <w:shd w:val="clear" w:color="auto" w:fill="auto"/>
          </w:tcPr>
          <w:p w14:paraId="496A3274"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Beban-LO</w:t>
            </w:r>
          </w:p>
        </w:tc>
        <w:tc>
          <w:tcPr>
            <w:tcW w:w="2347" w:type="dxa"/>
            <w:tcBorders>
              <w:bottom w:val="single" w:sz="2" w:space="0" w:color="000000"/>
            </w:tcBorders>
            <w:shd w:val="clear" w:color="auto" w:fill="auto"/>
          </w:tcPr>
          <w:p w14:paraId="0A1E6C47" w14:textId="623BBA59" w:rsidR="00AC3002" w:rsidRPr="00E73C48" w:rsidRDefault="00265C70">
            <w:pPr>
              <w:pStyle w:val="TableContents"/>
              <w:jc w:val="both"/>
              <w:rPr>
                <w:rFonts w:ascii="Times New Roman" w:hAnsi="Times New Roman" w:cs="Times New Roman"/>
                <w:color w:val="FF0000"/>
                <w:sz w:val="16"/>
                <w:szCs w:val="16"/>
              </w:rPr>
            </w:pPr>
            <w:r w:rsidRPr="00E73C48">
              <w:rPr>
                <w:rFonts w:ascii="Times New Roman" w:hAnsi="Times New Roman" w:cs="Times New Roman"/>
                <w:color w:val="FF0000"/>
                <w:sz w:val="16"/>
                <w:szCs w:val="16"/>
              </w:rPr>
              <w:t xml:space="preserve">       </w:t>
            </w:r>
            <w:r w:rsidR="00E73C48" w:rsidRPr="00E73C48">
              <w:rPr>
                <w:rFonts w:ascii="Times New Roman" w:hAnsi="Times New Roman" w:cs="Times New Roman"/>
                <w:color w:val="FF0000"/>
                <w:sz w:val="16"/>
                <w:szCs w:val="16"/>
              </w:rPr>
              <w:t>7.539.553.140,86</w:t>
            </w:r>
          </w:p>
        </w:tc>
        <w:tc>
          <w:tcPr>
            <w:tcW w:w="130" w:type="dxa"/>
            <w:shd w:val="clear" w:color="auto" w:fill="auto"/>
          </w:tcPr>
          <w:p w14:paraId="4C2C94F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26" w:type="dxa"/>
            <w:tcBorders>
              <w:bottom w:val="dotted" w:sz="2" w:space="0" w:color="000000"/>
            </w:tcBorders>
            <w:shd w:val="clear" w:color="auto" w:fill="auto"/>
          </w:tcPr>
          <w:p w14:paraId="655CACC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6" w:type="dxa"/>
            <w:shd w:val="clear" w:color="auto" w:fill="auto"/>
          </w:tcPr>
          <w:p w14:paraId="2F5CA28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72" w:type="dxa"/>
            <w:tcBorders>
              <w:bottom w:val="dotted" w:sz="2" w:space="0" w:color="000000"/>
            </w:tcBorders>
            <w:shd w:val="clear" w:color="auto" w:fill="auto"/>
          </w:tcPr>
          <w:p w14:paraId="0FD4389D"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52801CD5" w14:textId="77777777" w:rsidTr="00FB3E63">
        <w:trPr>
          <w:jc w:val="right"/>
        </w:trPr>
        <w:tc>
          <w:tcPr>
            <w:tcW w:w="267" w:type="dxa"/>
            <w:shd w:val="clear" w:color="auto" w:fill="auto"/>
          </w:tcPr>
          <w:p w14:paraId="3DDCFABB"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c</w:t>
            </w:r>
          </w:p>
        </w:tc>
        <w:tc>
          <w:tcPr>
            <w:tcW w:w="2899" w:type="dxa"/>
            <w:shd w:val="clear" w:color="auto" w:fill="auto"/>
          </w:tcPr>
          <w:p w14:paraId="618BBD89"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Surplus/(Defisit) dari Operasi (a-b)</w:t>
            </w:r>
          </w:p>
        </w:tc>
        <w:tc>
          <w:tcPr>
            <w:tcW w:w="2347" w:type="dxa"/>
            <w:tcBorders>
              <w:bottom w:val="dotted" w:sz="2" w:space="0" w:color="000000"/>
            </w:tcBorders>
            <w:shd w:val="clear" w:color="auto" w:fill="auto"/>
          </w:tcPr>
          <w:p w14:paraId="48F3164C" w14:textId="5F7C71E1" w:rsidR="00AC3002" w:rsidRPr="00E73C48" w:rsidRDefault="00265C70">
            <w:pPr>
              <w:pStyle w:val="TableContents"/>
              <w:jc w:val="both"/>
              <w:rPr>
                <w:rFonts w:ascii="Times New Roman" w:hAnsi="Times New Roman" w:cs="Times New Roman"/>
                <w:b/>
                <w:bCs/>
                <w:color w:val="FF0000"/>
                <w:sz w:val="16"/>
                <w:szCs w:val="16"/>
              </w:rPr>
            </w:pPr>
            <w:r w:rsidRPr="00E73C48">
              <w:rPr>
                <w:rFonts w:ascii="Times New Roman" w:hAnsi="Times New Roman" w:cs="Times New Roman"/>
                <w:b/>
                <w:bCs/>
                <w:color w:val="FF0000"/>
                <w:sz w:val="16"/>
                <w:szCs w:val="16"/>
              </w:rPr>
              <w:t xml:space="preserve">       (</w:t>
            </w:r>
            <w:r w:rsidR="00E73C48" w:rsidRPr="00E73C48">
              <w:rPr>
                <w:rFonts w:ascii="Times New Roman" w:hAnsi="Times New Roman" w:cs="Times New Roman"/>
                <w:b/>
                <w:bCs/>
                <w:color w:val="FF0000"/>
                <w:sz w:val="16"/>
                <w:szCs w:val="16"/>
              </w:rPr>
              <w:t>7.512.323.140,86</w:t>
            </w:r>
            <w:r w:rsidRPr="00E73C48">
              <w:rPr>
                <w:rFonts w:ascii="Times New Roman" w:hAnsi="Times New Roman" w:cs="Times New Roman"/>
                <w:b/>
                <w:bCs/>
                <w:color w:val="FF0000"/>
                <w:sz w:val="16"/>
                <w:szCs w:val="16"/>
              </w:rPr>
              <w:t>)</w:t>
            </w:r>
          </w:p>
        </w:tc>
        <w:tc>
          <w:tcPr>
            <w:tcW w:w="130" w:type="dxa"/>
            <w:shd w:val="clear" w:color="auto" w:fill="auto"/>
          </w:tcPr>
          <w:p w14:paraId="30AB402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26" w:type="dxa"/>
            <w:tcBorders>
              <w:bottom w:val="dotted" w:sz="2" w:space="0" w:color="000000"/>
            </w:tcBorders>
            <w:shd w:val="clear" w:color="auto" w:fill="auto"/>
          </w:tcPr>
          <w:p w14:paraId="34C9944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6" w:type="dxa"/>
            <w:shd w:val="clear" w:color="auto" w:fill="auto"/>
          </w:tcPr>
          <w:p w14:paraId="344B304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72" w:type="dxa"/>
            <w:tcBorders>
              <w:bottom w:val="dotted" w:sz="2" w:space="0" w:color="000000"/>
            </w:tcBorders>
            <w:shd w:val="clear" w:color="auto" w:fill="auto"/>
          </w:tcPr>
          <w:p w14:paraId="4387F99F"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476B58D8" w14:textId="77777777" w:rsidTr="00FB3E63">
        <w:trPr>
          <w:jc w:val="right"/>
        </w:trPr>
        <w:tc>
          <w:tcPr>
            <w:tcW w:w="267" w:type="dxa"/>
            <w:shd w:val="clear" w:color="auto" w:fill="auto"/>
          </w:tcPr>
          <w:p w14:paraId="17DEE994"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w:t>
            </w:r>
          </w:p>
        </w:tc>
        <w:tc>
          <w:tcPr>
            <w:tcW w:w="2899" w:type="dxa"/>
            <w:shd w:val="clear" w:color="auto" w:fill="auto"/>
          </w:tcPr>
          <w:p w14:paraId="5DB39035"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Surplus/(Defisit) Dari Kegiatan Non Operasional</w:t>
            </w:r>
          </w:p>
        </w:tc>
        <w:tc>
          <w:tcPr>
            <w:tcW w:w="2347" w:type="dxa"/>
            <w:tcBorders>
              <w:bottom w:val="single" w:sz="2" w:space="0" w:color="000000"/>
            </w:tcBorders>
            <w:shd w:val="clear" w:color="auto" w:fill="auto"/>
          </w:tcPr>
          <w:p w14:paraId="4CB018FF" w14:textId="29C7C0A5" w:rsidR="00AC3002" w:rsidRPr="0026069E" w:rsidRDefault="00265C70">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 xml:space="preserve">       </w:t>
            </w:r>
            <w:r w:rsidR="005A53F5" w:rsidRPr="0026069E">
              <w:rPr>
                <w:rFonts w:ascii="Times New Roman" w:hAnsi="Times New Roman" w:cs="Times New Roman"/>
                <w:color w:val="000000" w:themeColor="text1"/>
                <w:sz w:val="16"/>
                <w:szCs w:val="16"/>
              </w:rPr>
              <w:t>-</w:t>
            </w:r>
          </w:p>
        </w:tc>
        <w:tc>
          <w:tcPr>
            <w:tcW w:w="130" w:type="dxa"/>
            <w:shd w:val="clear" w:color="auto" w:fill="auto"/>
          </w:tcPr>
          <w:p w14:paraId="1ABBBD0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26" w:type="dxa"/>
            <w:tcBorders>
              <w:bottom w:val="dotted" w:sz="2" w:space="0" w:color="000000"/>
            </w:tcBorders>
            <w:shd w:val="clear" w:color="auto" w:fill="auto"/>
          </w:tcPr>
          <w:p w14:paraId="2F4EF5C8"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6" w:type="dxa"/>
            <w:shd w:val="clear" w:color="auto" w:fill="auto"/>
          </w:tcPr>
          <w:p w14:paraId="0337BD6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72" w:type="dxa"/>
            <w:tcBorders>
              <w:bottom w:val="dotted" w:sz="2" w:space="0" w:color="000000"/>
            </w:tcBorders>
            <w:shd w:val="clear" w:color="auto" w:fill="auto"/>
          </w:tcPr>
          <w:p w14:paraId="0C6986F7"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412FEAD1" w14:textId="77777777" w:rsidTr="00FB3E63">
        <w:trPr>
          <w:jc w:val="right"/>
        </w:trPr>
        <w:tc>
          <w:tcPr>
            <w:tcW w:w="267" w:type="dxa"/>
            <w:shd w:val="clear" w:color="auto" w:fill="auto"/>
          </w:tcPr>
          <w:p w14:paraId="7C3C4041"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e</w:t>
            </w:r>
          </w:p>
        </w:tc>
        <w:tc>
          <w:tcPr>
            <w:tcW w:w="2899" w:type="dxa"/>
            <w:shd w:val="clear" w:color="auto" w:fill="auto"/>
          </w:tcPr>
          <w:p w14:paraId="2E7A00D0"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Surplus/(Defisit) Sebelum Pos Luar Biasa (c+d)</w:t>
            </w:r>
          </w:p>
        </w:tc>
        <w:tc>
          <w:tcPr>
            <w:tcW w:w="2347" w:type="dxa"/>
            <w:tcBorders>
              <w:bottom w:val="single" w:sz="2" w:space="0" w:color="000000"/>
            </w:tcBorders>
            <w:shd w:val="clear" w:color="auto" w:fill="auto"/>
          </w:tcPr>
          <w:p w14:paraId="197E0781" w14:textId="0419BE99" w:rsidR="00AC3002" w:rsidRPr="0026069E" w:rsidRDefault="00265C70">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 xml:space="preserve">       </w:t>
            </w:r>
            <w:r w:rsidR="00C5231F" w:rsidRPr="00E73C48">
              <w:rPr>
                <w:rFonts w:ascii="Times New Roman" w:hAnsi="Times New Roman" w:cs="Times New Roman"/>
                <w:b/>
                <w:bCs/>
                <w:color w:val="FF0000"/>
                <w:sz w:val="16"/>
                <w:szCs w:val="16"/>
              </w:rPr>
              <w:t xml:space="preserve"> (7.512.323.140,86)</w:t>
            </w:r>
          </w:p>
        </w:tc>
        <w:tc>
          <w:tcPr>
            <w:tcW w:w="130" w:type="dxa"/>
            <w:shd w:val="clear" w:color="auto" w:fill="auto"/>
          </w:tcPr>
          <w:p w14:paraId="12F28E7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26" w:type="dxa"/>
            <w:tcBorders>
              <w:bottom w:val="dotted" w:sz="2" w:space="0" w:color="000000"/>
            </w:tcBorders>
            <w:shd w:val="clear" w:color="auto" w:fill="auto"/>
          </w:tcPr>
          <w:p w14:paraId="7E506AA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6" w:type="dxa"/>
            <w:shd w:val="clear" w:color="auto" w:fill="auto"/>
          </w:tcPr>
          <w:p w14:paraId="6E19944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72" w:type="dxa"/>
            <w:tcBorders>
              <w:bottom w:val="dotted" w:sz="2" w:space="0" w:color="000000"/>
            </w:tcBorders>
            <w:shd w:val="clear" w:color="auto" w:fill="auto"/>
          </w:tcPr>
          <w:p w14:paraId="665AB71E"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173FE006" w14:textId="77777777" w:rsidTr="00FB3E63">
        <w:trPr>
          <w:jc w:val="right"/>
        </w:trPr>
        <w:tc>
          <w:tcPr>
            <w:tcW w:w="267" w:type="dxa"/>
            <w:shd w:val="clear" w:color="auto" w:fill="auto"/>
          </w:tcPr>
          <w:p w14:paraId="6650237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f</w:t>
            </w:r>
          </w:p>
        </w:tc>
        <w:tc>
          <w:tcPr>
            <w:tcW w:w="2899" w:type="dxa"/>
            <w:shd w:val="clear" w:color="auto" w:fill="auto"/>
          </w:tcPr>
          <w:p w14:paraId="2B6EBB98"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Pendapatan Luar Biasa</w:t>
            </w:r>
          </w:p>
        </w:tc>
        <w:tc>
          <w:tcPr>
            <w:tcW w:w="2347" w:type="dxa"/>
            <w:tcBorders>
              <w:bottom w:val="dotted" w:sz="2" w:space="0" w:color="000000"/>
            </w:tcBorders>
            <w:shd w:val="clear" w:color="auto" w:fill="auto"/>
          </w:tcPr>
          <w:p w14:paraId="521F84B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30" w:type="dxa"/>
            <w:shd w:val="clear" w:color="auto" w:fill="auto"/>
          </w:tcPr>
          <w:p w14:paraId="1E3454A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26" w:type="dxa"/>
            <w:tcBorders>
              <w:bottom w:val="dotted" w:sz="2" w:space="0" w:color="000000"/>
            </w:tcBorders>
            <w:shd w:val="clear" w:color="auto" w:fill="auto"/>
          </w:tcPr>
          <w:p w14:paraId="58A0462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6" w:type="dxa"/>
            <w:shd w:val="clear" w:color="auto" w:fill="auto"/>
          </w:tcPr>
          <w:p w14:paraId="17B0754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72" w:type="dxa"/>
            <w:tcBorders>
              <w:bottom w:val="dotted" w:sz="2" w:space="0" w:color="000000"/>
            </w:tcBorders>
            <w:shd w:val="clear" w:color="auto" w:fill="auto"/>
          </w:tcPr>
          <w:p w14:paraId="678FEB39"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5040CE6D" w14:textId="77777777" w:rsidTr="00FB3E63">
        <w:trPr>
          <w:jc w:val="right"/>
        </w:trPr>
        <w:tc>
          <w:tcPr>
            <w:tcW w:w="267" w:type="dxa"/>
            <w:shd w:val="clear" w:color="auto" w:fill="auto"/>
          </w:tcPr>
          <w:p w14:paraId="0881F264"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g</w:t>
            </w:r>
          </w:p>
        </w:tc>
        <w:tc>
          <w:tcPr>
            <w:tcW w:w="2899" w:type="dxa"/>
            <w:shd w:val="clear" w:color="auto" w:fill="auto"/>
          </w:tcPr>
          <w:p w14:paraId="7C3CA03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Beban Luar Biasa</w:t>
            </w:r>
          </w:p>
        </w:tc>
        <w:tc>
          <w:tcPr>
            <w:tcW w:w="2347" w:type="dxa"/>
            <w:tcBorders>
              <w:bottom w:val="single" w:sz="2" w:space="0" w:color="000000"/>
            </w:tcBorders>
            <w:shd w:val="clear" w:color="auto" w:fill="auto"/>
          </w:tcPr>
          <w:p w14:paraId="3CDC7A6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30" w:type="dxa"/>
            <w:shd w:val="clear" w:color="auto" w:fill="auto"/>
          </w:tcPr>
          <w:p w14:paraId="714FF83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26" w:type="dxa"/>
            <w:tcBorders>
              <w:bottom w:val="dotted" w:sz="2" w:space="0" w:color="000000"/>
            </w:tcBorders>
            <w:shd w:val="clear" w:color="auto" w:fill="auto"/>
          </w:tcPr>
          <w:p w14:paraId="23F21E10"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6" w:type="dxa"/>
            <w:shd w:val="clear" w:color="auto" w:fill="auto"/>
          </w:tcPr>
          <w:p w14:paraId="1A781BC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72" w:type="dxa"/>
            <w:tcBorders>
              <w:bottom w:val="dotted" w:sz="2" w:space="0" w:color="000000"/>
            </w:tcBorders>
            <w:shd w:val="clear" w:color="auto" w:fill="auto"/>
          </w:tcPr>
          <w:p w14:paraId="0CCDDA6A"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49593C64" w14:textId="77777777" w:rsidTr="00FB3E63">
        <w:trPr>
          <w:jc w:val="right"/>
        </w:trPr>
        <w:tc>
          <w:tcPr>
            <w:tcW w:w="267" w:type="dxa"/>
            <w:shd w:val="clear" w:color="auto" w:fill="auto"/>
          </w:tcPr>
          <w:p w14:paraId="613C1518"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h</w:t>
            </w:r>
          </w:p>
        </w:tc>
        <w:tc>
          <w:tcPr>
            <w:tcW w:w="2899" w:type="dxa"/>
            <w:shd w:val="clear" w:color="auto" w:fill="auto"/>
          </w:tcPr>
          <w:p w14:paraId="59023054"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Surplus/(Defisit) Pos Luar Biasa (f+g)</w:t>
            </w:r>
          </w:p>
        </w:tc>
        <w:tc>
          <w:tcPr>
            <w:tcW w:w="2347" w:type="dxa"/>
            <w:tcBorders>
              <w:bottom w:val="single" w:sz="2" w:space="0" w:color="000000"/>
            </w:tcBorders>
            <w:shd w:val="clear" w:color="auto" w:fill="auto"/>
          </w:tcPr>
          <w:p w14:paraId="4404F4F6" w14:textId="77777777" w:rsidR="00AC3002" w:rsidRPr="0026069E" w:rsidRDefault="00AC3002">
            <w:pPr>
              <w:pStyle w:val="TableContents"/>
              <w:jc w:val="both"/>
              <w:rPr>
                <w:rFonts w:ascii="Times New Roman" w:hAnsi="Times New Roman" w:cs="Times New Roman"/>
                <w:b/>
                <w:bCs/>
                <w:color w:val="000000" w:themeColor="text1"/>
                <w:sz w:val="16"/>
                <w:szCs w:val="16"/>
              </w:rPr>
            </w:pPr>
          </w:p>
        </w:tc>
        <w:tc>
          <w:tcPr>
            <w:tcW w:w="130" w:type="dxa"/>
            <w:shd w:val="clear" w:color="auto" w:fill="auto"/>
          </w:tcPr>
          <w:p w14:paraId="0D36512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26" w:type="dxa"/>
            <w:tcBorders>
              <w:bottom w:val="dotted" w:sz="2" w:space="0" w:color="000000"/>
            </w:tcBorders>
            <w:shd w:val="clear" w:color="auto" w:fill="auto"/>
          </w:tcPr>
          <w:p w14:paraId="77D4A341"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6" w:type="dxa"/>
            <w:shd w:val="clear" w:color="auto" w:fill="auto"/>
          </w:tcPr>
          <w:p w14:paraId="3387DD2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72" w:type="dxa"/>
            <w:tcBorders>
              <w:bottom w:val="dotted" w:sz="2" w:space="0" w:color="000000"/>
            </w:tcBorders>
            <w:shd w:val="clear" w:color="auto" w:fill="auto"/>
          </w:tcPr>
          <w:p w14:paraId="7E3B7089"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3746E5C1" w14:textId="77777777" w:rsidTr="00FB3E63">
        <w:trPr>
          <w:jc w:val="right"/>
        </w:trPr>
        <w:tc>
          <w:tcPr>
            <w:tcW w:w="267" w:type="dxa"/>
            <w:shd w:val="clear" w:color="auto" w:fill="auto"/>
          </w:tcPr>
          <w:p w14:paraId="7F6EB5A5"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i</w:t>
            </w:r>
          </w:p>
        </w:tc>
        <w:tc>
          <w:tcPr>
            <w:tcW w:w="2899" w:type="dxa"/>
            <w:shd w:val="clear" w:color="auto" w:fill="auto"/>
          </w:tcPr>
          <w:p w14:paraId="553B7BAB" w14:textId="77777777" w:rsidR="00AC3002" w:rsidRPr="0026069E" w:rsidRDefault="00B7632B">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Surplus/(Defisit) – LO (e+h)</w:t>
            </w:r>
          </w:p>
        </w:tc>
        <w:tc>
          <w:tcPr>
            <w:tcW w:w="2347" w:type="dxa"/>
            <w:tcBorders>
              <w:bottom w:val="dotted" w:sz="2" w:space="0" w:color="000000"/>
            </w:tcBorders>
            <w:shd w:val="clear" w:color="auto" w:fill="auto"/>
          </w:tcPr>
          <w:p w14:paraId="66042B5B" w14:textId="3BF2A12A" w:rsidR="00AC3002" w:rsidRPr="0026069E" w:rsidRDefault="00B418A4">
            <w:pPr>
              <w:pStyle w:val="TableContents"/>
              <w:jc w:val="both"/>
              <w:rPr>
                <w:rFonts w:ascii="Times New Roman" w:hAnsi="Times New Roman" w:cs="Times New Roman"/>
                <w:b/>
                <w:bCs/>
                <w:color w:val="000000" w:themeColor="text1"/>
                <w:sz w:val="16"/>
                <w:szCs w:val="16"/>
              </w:rPr>
            </w:pPr>
            <w:r w:rsidRPr="0026069E">
              <w:rPr>
                <w:rFonts w:ascii="Times New Roman" w:hAnsi="Times New Roman" w:cs="Times New Roman"/>
                <w:b/>
                <w:bCs/>
                <w:color w:val="000000" w:themeColor="text1"/>
                <w:sz w:val="16"/>
                <w:szCs w:val="16"/>
              </w:rPr>
              <w:t xml:space="preserve"> </w:t>
            </w:r>
            <w:r w:rsidR="008F1E2A" w:rsidRPr="0026069E">
              <w:rPr>
                <w:rFonts w:ascii="Times New Roman" w:hAnsi="Times New Roman" w:cs="Times New Roman"/>
                <w:b/>
                <w:bCs/>
                <w:color w:val="000000" w:themeColor="text1"/>
                <w:sz w:val="16"/>
                <w:szCs w:val="16"/>
              </w:rPr>
              <w:t xml:space="preserve">     </w:t>
            </w:r>
            <w:r w:rsidR="008F1E2A" w:rsidRPr="0026069E">
              <w:rPr>
                <w:rFonts w:ascii="Times New Roman" w:hAnsi="Times New Roman" w:cs="Times New Roman" w:hint="eastAsia"/>
                <w:b/>
                <w:bCs/>
                <w:color w:val="000000" w:themeColor="text1"/>
                <w:sz w:val="16"/>
                <w:szCs w:val="16"/>
              </w:rPr>
              <w:t xml:space="preserve"> (</w:t>
            </w:r>
            <w:r w:rsidR="00C5231F" w:rsidRPr="00E73C48">
              <w:rPr>
                <w:rFonts w:ascii="Times New Roman" w:hAnsi="Times New Roman" w:cs="Times New Roman"/>
                <w:b/>
                <w:bCs/>
                <w:color w:val="FF0000"/>
                <w:sz w:val="16"/>
                <w:szCs w:val="16"/>
              </w:rPr>
              <w:t>(7.512.323.140,86)</w:t>
            </w:r>
          </w:p>
        </w:tc>
        <w:tc>
          <w:tcPr>
            <w:tcW w:w="130" w:type="dxa"/>
            <w:shd w:val="clear" w:color="auto" w:fill="auto"/>
          </w:tcPr>
          <w:p w14:paraId="490032E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26" w:type="dxa"/>
            <w:tcBorders>
              <w:bottom w:val="dotted" w:sz="2" w:space="0" w:color="000000"/>
            </w:tcBorders>
            <w:shd w:val="clear" w:color="auto" w:fill="auto"/>
          </w:tcPr>
          <w:p w14:paraId="27AD908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6" w:type="dxa"/>
            <w:shd w:val="clear" w:color="auto" w:fill="auto"/>
          </w:tcPr>
          <w:p w14:paraId="488E3EE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72" w:type="dxa"/>
            <w:tcBorders>
              <w:bottom w:val="dotted" w:sz="2" w:space="0" w:color="000000"/>
            </w:tcBorders>
            <w:shd w:val="clear" w:color="auto" w:fill="auto"/>
          </w:tcPr>
          <w:p w14:paraId="140FA558" w14:textId="77777777" w:rsidR="00AC3002" w:rsidRPr="0026069E" w:rsidRDefault="00AC3002">
            <w:pPr>
              <w:pStyle w:val="TableContents"/>
              <w:jc w:val="both"/>
              <w:rPr>
                <w:rFonts w:ascii="Times New Roman" w:hAnsi="Times New Roman" w:cs="Times New Roman"/>
                <w:color w:val="000000" w:themeColor="text1"/>
                <w:sz w:val="16"/>
                <w:szCs w:val="16"/>
              </w:rPr>
            </w:pPr>
          </w:p>
        </w:tc>
      </w:tr>
    </w:tbl>
    <w:p w14:paraId="35E8ED36" w14:textId="02D645BD" w:rsidR="00B418A4" w:rsidRPr="0026069E" w:rsidRDefault="00B7632B" w:rsidP="00B418A4">
      <w:pPr>
        <w:numPr>
          <w:ilvl w:val="0"/>
          <w:numId w:val="3"/>
        </w:numPr>
        <w:tabs>
          <w:tab w:val="clear" w:pos="720"/>
        </w:tabs>
        <w:spacing w:line="276" w:lineRule="auto"/>
        <w:ind w:left="964" w:hanging="567"/>
        <w:jc w:val="both"/>
        <w:rPr>
          <w:rFonts w:ascii="Times New Roman" w:hAnsi="Times New Roman" w:cs="Times New Roman"/>
          <w:color w:val="000000" w:themeColor="text1"/>
        </w:rPr>
      </w:pPr>
      <w:r w:rsidRPr="0026069E">
        <w:rPr>
          <w:rFonts w:ascii="Times New Roman" w:hAnsi="Times New Roman" w:cs="Times New Roman"/>
          <w:color w:val="000000" w:themeColor="text1"/>
        </w:rPr>
        <w:tab/>
        <w:t>Laporan Arus Kas (LAK) TA 201</w:t>
      </w:r>
      <w:r w:rsidR="008F1E2A" w:rsidRPr="0026069E">
        <w:rPr>
          <w:rFonts w:ascii="Times New Roman" w:hAnsi="Times New Roman" w:cs="Times New Roman"/>
          <w:color w:val="000000" w:themeColor="text1"/>
        </w:rPr>
        <w:t>9</w:t>
      </w:r>
      <w:r w:rsidRPr="0026069E">
        <w:rPr>
          <w:rFonts w:ascii="Times New Roman" w:hAnsi="Times New Roman" w:cs="Times New Roman"/>
          <w:color w:val="000000" w:themeColor="text1"/>
        </w:rPr>
        <w:t xml:space="preserve"> </w:t>
      </w:r>
      <w:r w:rsidRPr="0026069E">
        <w:rPr>
          <w:rFonts w:ascii="Times New Roman" w:hAnsi="Times New Roman" w:cs="Times New Roman"/>
          <w:color w:val="000000" w:themeColor="text1"/>
          <w:vertAlign w:val="superscript"/>
        </w:rPr>
        <w:t>8)</w:t>
      </w:r>
    </w:p>
    <w:p w14:paraId="43E11120" w14:textId="77777777" w:rsidR="00B418A4" w:rsidRPr="0026069E" w:rsidRDefault="00B418A4" w:rsidP="00B418A4">
      <w:pPr>
        <w:spacing w:line="276" w:lineRule="auto"/>
        <w:ind w:left="964"/>
        <w:jc w:val="both"/>
        <w:rPr>
          <w:rFonts w:ascii="Times New Roman" w:hAnsi="Times New Roman" w:cs="Times New Roman"/>
          <w:color w:val="000000" w:themeColor="text1"/>
        </w:rPr>
      </w:pPr>
    </w:p>
    <w:tbl>
      <w:tblPr>
        <w:tblW w:w="7554" w:type="dxa"/>
        <w:jc w:val="right"/>
        <w:tblCellMar>
          <w:top w:w="55" w:type="dxa"/>
          <w:left w:w="55" w:type="dxa"/>
          <w:bottom w:w="55" w:type="dxa"/>
          <w:right w:w="55" w:type="dxa"/>
        </w:tblCellMar>
        <w:tblLook w:val="0000" w:firstRow="0" w:lastRow="0" w:firstColumn="0" w:lastColumn="0" w:noHBand="0" w:noVBand="0"/>
      </w:tblPr>
      <w:tblGrid>
        <w:gridCol w:w="270"/>
        <w:gridCol w:w="2935"/>
        <w:gridCol w:w="2374"/>
        <w:gridCol w:w="117"/>
        <w:gridCol w:w="855"/>
        <w:gridCol w:w="117"/>
        <w:gridCol w:w="886"/>
      </w:tblGrid>
      <w:tr w:rsidR="0026069E" w:rsidRPr="0026069E" w14:paraId="50CDF585" w14:textId="77777777" w:rsidTr="00A056FA">
        <w:trPr>
          <w:trHeight w:val="396"/>
          <w:tblHeader/>
          <w:jc w:val="right"/>
        </w:trPr>
        <w:tc>
          <w:tcPr>
            <w:tcW w:w="270" w:type="dxa"/>
            <w:shd w:val="clear" w:color="auto" w:fill="auto"/>
          </w:tcPr>
          <w:p w14:paraId="2C5AD0A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935" w:type="dxa"/>
            <w:shd w:val="clear" w:color="auto" w:fill="auto"/>
          </w:tcPr>
          <w:p w14:paraId="3303F40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374" w:type="dxa"/>
            <w:shd w:val="clear" w:color="auto" w:fill="auto"/>
          </w:tcPr>
          <w:p w14:paraId="39B4B9EF" w14:textId="77777777" w:rsidR="00AC3002" w:rsidRPr="0026069E" w:rsidRDefault="00B7632B">
            <w:pPr>
              <w:pStyle w:val="TableContents"/>
              <w:spacing w:before="57" w:after="57"/>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Jumlah (Dalam Rupiah)</w:t>
            </w:r>
          </w:p>
        </w:tc>
        <w:tc>
          <w:tcPr>
            <w:tcW w:w="117" w:type="dxa"/>
            <w:shd w:val="clear" w:color="auto" w:fill="auto"/>
          </w:tcPr>
          <w:p w14:paraId="654DCB0E"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5" w:type="dxa"/>
            <w:tcBorders>
              <w:bottom w:val="single" w:sz="2" w:space="0" w:color="000000"/>
            </w:tcBorders>
            <w:shd w:val="clear" w:color="auto" w:fill="auto"/>
          </w:tcPr>
          <w:p w14:paraId="7473D1FE"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1A4BEB6C"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SKPD</w:t>
            </w:r>
          </w:p>
        </w:tc>
        <w:tc>
          <w:tcPr>
            <w:tcW w:w="117" w:type="dxa"/>
            <w:shd w:val="clear" w:color="auto" w:fill="auto"/>
          </w:tcPr>
          <w:p w14:paraId="6D93424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6" w:type="dxa"/>
            <w:tcBorders>
              <w:bottom w:val="single" w:sz="2" w:space="0" w:color="000000"/>
            </w:tcBorders>
            <w:shd w:val="clear" w:color="auto" w:fill="auto"/>
          </w:tcPr>
          <w:p w14:paraId="4563B3C1"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1CF3D20D"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SKPKD</w:t>
            </w:r>
          </w:p>
        </w:tc>
      </w:tr>
      <w:tr w:rsidR="0026069E" w:rsidRPr="0026069E" w14:paraId="72B89837" w14:textId="77777777" w:rsidTr="00A056FA">
        <w:trPr>
          <w:trHeight w:val="189"/>
          <w:jc w:val="right"/>
        </w:trPr>
        <w:tc>
          <w:tcPr>
            <w:tcW w:w="270" w:type="dxa"/>
            <w:shd w:val="clear" w:color="auto" w:fill="auto"/>
          </w:tcPr>
          <w:p w14:paraId="0850BD05"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a</w:t>
            </w:r>
          </w:p>
        </w:tc>
        <w:tc>
          <w:tcPr>
            <w:tcW w:w="2935" w:type="dxa"/>
            <w:shd w:val="clear" w:color="auto" w:fill="auto"/>
          </w:tcPr>
          <w:p w14:paraId="1C702A28"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Kas Awal</w:t>
            </w:r>
          </w:p>
        </w:tc>
        <w:tc>
          <w:tcPr>
            <w:tcW w:w="2374" w:type="dxa"/>
            <w:tcBorders>
              <w:bottom w:val="dotted" w:sz="2" w:space="0" w:color="000000"/>
            </w:tcBorders>
            <w:shd w:val="clear" w:color="auto" w:fill="auto"/>
          </w:tcPr>
          <w:p w14:paraId="160E02F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7" w:type="dxa"/>
            <w:shd w:val="clear" w:color="auto" w:fill="auto"/>
          </w:tcPr>
          <w:p w14:paraId="3295A88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5" w:type="dxa"/>
            <w:tcBorders>
              <w:bottom w:val="dotted" w:sz="2" w:space="0" w:color="000000"/>
            </w:tcBorders>
            <w:shd w:val="clear" w:color="auto" w:fill="auto"/>
          </w:tcPr>
          <w:p w14:paraId="326F569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7" w:type="dxa"/>
            <w:shd w:val="clear" w:color="auto" w:fill="auto"/>
          </w:tcPr>
          <w:p w14:paraId="74593831"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6" w:type="dxa"/>
            <w:tcBorders>
              <w:bottom w:val="dotted" w:sz="2" w:space="0" w:color="000000"/>
            </w:tcBorders>
            <w:shd w:val="clear" w:color="auto" w:fill="auto"/>
          </w:tcPr>
          <w:p w14:paraId="1DCD9422"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18FA226C" w14:textId="77777777" w:rsidTr="00A056FA">
        <w:trPr>
          <w:trHeight w:val="206"/>
          <w:jc w:val="right"/>
        </w:trPr>
        <w:tc>
          <w:tcPr>
            <w:tcW w:w="270" w:type="dxa"/>
            <w:shd w:val="clear" w:color="auto" w:fill="auto"/>
          </w:tcPr>
          <w:p w14:paraId="2EB47B34"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w:t>
            </w:r>
          </w:p>
        </w:tc>
        <w:tc>
          <w:tcPr>
            <w:tcW w:w="2935" w:type="dxa"/>
            <w:shd w:val="clear" w:color="auto" w:fill="auto"/>
          </w:tcPr>
          <w:p w14:paraId="5CE7523B"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Kas Akhir</w:t>
            </w:r>
          </w:p>
        </w:tc>
        <w:tc>
          <w:tcPr>
            <w:tcW w:w="2374" w:type="dxa"/>
            <w:shd w:val="clear" w:color="auto" w:fill="auto"/>
          </w:tcPr>
          <w:p w14:paraId="314A8131"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7" w:type="dxa"/>
            <w:shd w:val="clear" w:color="auto" w:fill="auto"/>
          </w:tcPr>
          <w:p w14:paraId="124B13E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5" w:type="dxa"/>
            <w:shd w:val="clear" w:color="auto" w:fill="auto"/>
          </w:tcPr>
          <w:p w14:paraId="6546B23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17" w:type="dxa"/>
            <w:shd w:val="clear" w:color="auto" w:fill="auto"/>
          </w:tcPr>
          <w:p w14:paraId="642F13FC"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6" w:type="dxa"/>
            <w:shd w:val="clear" w:color="auto" w:fill="auto"/>
          </w:tcPr>
          <w:p w14:paraId="7D1E92FE"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F96982" w:rsidRPr="0026069E" w14:paraId="2D9838D6" w14:textId="77777777" w:rsidTr="00A056FA">
        <w:trPr>
          <w:trHeight w:val="551"/>
          <w:jc w:val="right"/>
        </w:trPr>
        <w:tc>
          <w:tcPr>
            <w:tcW w:w="270" w:type="dxa"/>
            <w:shd w:val="clear" w:color="auto" w:fill="auto"/>
          </w:tcPr>
          <w:p w14:paraId="16F9AD6E" w14:textId="77777777" w:rsidR="00D52C5D" w:rsidRPr="0026069E" w:rsidRDefault="00D52C5D">
            <w:pPr>
              <w:pStyle w:val="TableContents"/>
              <w:jc w:val="both"/>
              <w:rPr>
                <w:rFonts w:ascii="Times New Roman" w:hAnsi="Times New Roman" w:cs="Times New Roman"/>
                <w:color w:val="000000" w:themeColor="text1"/>
                <w:sz w:val="16"/>
                <w:szCs w:val="16"/>
              </w:rPr>
            </w:pPr>
          </w:p>
          <w:p w14:paraId="3DA12945" w14:textId="77777777" w:rsidR="00D52C5D" w:rsidRPr="0026069E" w:rsidRDefault="00D52C5D">
            <w:pPr>
              <w:pStyle w:val="TableContents"/>
              <w:jc w:val="both"/>
              <w:rPr>
                <w:rFonts w:ascii="Times New Roman" w:hAnsi="Times New Roman" w:cs="Times New Roman"/>
                <w:color w:val="000000" w:themeColor="text1"/>
                <w:sz w:val="16"/>
                <w:szCs w:val="16"/>
              </w:rPr>
            </w:pPr>
          </w:p>
          <w:p w14:paraId="5A1ED7DF" w14:textId="2B75D42B" w:rsidR="00D52C5D" w:rsidRPr="0026069E" w:rsidRDefault="00D52C5D">
            <w:pPr>
              <w:pStyle w:val="TableContents"/>
              <w:jc w:val="both"/>
              <w:rPr>
                <w:rFonts w:ascii="Times New Roman" w:hAnsi="Times New Roman" w:cs="Times New Roman"/>
                <w:color w:val="000000" w:themeColor="text1"/>
                <w:sz w:val="16"/>
                <w:szCs w:val="16"/>
              </w:rPr>
            </w:pPr>
          </w:p>
        </w:tc>
        <w:tc>
          <w:tcPr>
            <w:tcW w:w="2935" w:type="dxa"/>
            <w:shd w:val="clear" w:color="auto" w:fill="auto"/>
          </w:tcPr>
          <w:p w14:paraId="6C4C628C" w14:textId="77777777" w:rsidR="00D52C5D" w:rsidRPr="0026069E" w:rsidRDefault="00D52C5D">
            <w:pPr>
              <w:pStyle w:val="TableContents"/>
              <w:jc w:val="both"/>
              <w:rPr>
                <w:rFonts w:ascii="Times New Roman" w:hAnsi="Times New Roman" w:cs="Times New Roman"/>
                <w:color w:val="000000" w:themeColor="text1"/>
                <w:sz w:val="16"/>
                <w:szCs w:val="16"/>
              </w:rPr>
            </w:pPr>
          </w:p>
        </w:tc>
        <w:tc>
          <w:tcPr>
            <w:tcW w:w="2374" w:type="dxa"/>
            <w:tcBorders>
              <w:bottom w:val="dotted" w:sz="2" w:space="0" w:color="000000"/>
            </w:tcBorders>
            <w:shd w:val="clear" w:color="auto" w:fill="auto"/>
          </w:tcPr>
          <w:p w14:paraId="496D7B36" w14:textId="7D11991B" w:rsidR="00A056FA" w:rsidRPr="0026069E" w:rsidRDefault="00A056FA" w:rsidP="00A056FA">
            <w:pPr>
              <w:rPr>
                <w:rFonts w:hint="eastAsia"/>
                <w:color w:val="000000" w:themeColor="text1"/>
              </w:rPr>
            </w:pPr>
          </w:p>
        </w:tc>
        <w:tc>
          <w:tcPr>
            <w:tcW w:w="117" w:type="dxa"/>
            <w:shd w:val="clear" w:color="auto" w:fill="auto"/>
          </w:tcPr>
          <w:p w14:paraId="081CA541" w14:textId="77777777" w:rsidR="00D52C5D" w:rsidRPr="0026069E" w:rsidRDefault="00D52C5D">
            <w:pPr>
              <w:pStyle w:val="TableContents"/>
              <w:jc w:val="both"/>
              <w:rPr>
                <w:rFonts w:ascii="Times New Roman" w:hAnsi="Times New Roman" w:cs="Times New Roman"/>
                <w:color w:val="000000" w:themeColor="text1"/>
                <w:sz w:val="16"/>
                <w:szCs w:val="16"/>
              </w:rPr>
            </w:pPr>
          </w:p>
        </w:tc>
        <w:tc>
          <w:tcPr>
            <w:tcW w:w="855" w:type="dxa"/>
            <w:tcBorders>
              <w:bottom w:val="dotted" w:sz="2" w:space="0" w:color="000000"/>
            </w:tcBorders>
            <w:shd w:val="clear" w:color="auto" w:fill="auto"/>
          </w:tcPr>
          <w:p w14:paraId="4DFC71E6" w14:textId="77777777" w:rsidR="00D52C5D" w:rsidRPr="0026069E" w:rsidRDefault="00D52C5D">
            <w:pPr>
              <w:pStyle w:val="TableContents"/>
              <w:jc w:val="both"/>
              <w:rPr>
                <w:rFonts w:ascii="Times New Roman" w:hAnsi="Times New Roman" w:cs="Times New Roman"/>
                <w:color w:val="000000" w:themeColor="text1"/>
                <w:sz w:val="16"/>
                <w:szCs w:val="16"/>
              </w:rPr>
            </w:pPr>
          </w:p>
        </w:tc>
        <w:tc>
          <w:tcPr>
            <w:tcW w:w="117" w:type="dxa"/>
            <w:shd w:val="clear" w:color="auto" w:fill="auto"/>
          </w:tcPr>
          <w:p w14:paraId="68AA62BD" w14:textId="77777777" w:rsidR="00D52C5D" w:rsidRPr="0026069E" w:rsidRDefault="00D52C5D">
            <w:pPr>
              <w:pStyle w:val="TableContents"/>
              <w:jc w:val="both"/>
              <w:rPr>
                <w:rFonts w:ascii="Times New Roman" w:hAnsi="Times New Roman" w:cs="Times New Roman"/>
                <w:color w:val="000000" w:themeColor="text1"/>
                <w:sz w:val="16"/>
                <w:szCs w:val="16"/>
              </w:rPr>
            </w:pPr>
          </w:p>
        </w:tc>
        <w:tc>
          <w:tcPr>
            <w:tcW w:w="886" w:type="dxa"/>
            <w:tcBorders>
              <w:bottom w:val="dotted" w:sz="2" w:space="0" w:color="000000"/>
            </w:tcBorders>
            <w:shd w:val="clear" w:color="auto" w:fill="auto"/>
          </w:tcPr>
          <w:p w14:paraId="6B9AD2DC" w14:textId="77777777" w:rsidR="00D52C5D" w:rsidRPr="0026069E" w:rsidRDefault="00D52C5D">
            <w:pPr>
              <w:pStyle w:val="TableContents"/>
              <w:jc w:val="both"/>
              <w:rPr>
                <w:rFonts w:ascii="Times New Roman" w:hAnsi="Times New Roman" w:cs="Times New Roman"/>
                <w:color w:val="000000" w:themeColor="text1"/>
                <w:sz w:val="16"/>
                <w:szCs w:val="16"/>
              </w:rPr>
            </w:pPr>
          </w:p>
        </w:tc>
      </w:tr>
    </w:tbl>
    <w:p w14:paraId="4FA89A26" w14:textId="70E21B5C" w:rsidR="00D52C5D" w:rsidRPr="0026069E" w:rsidRDefault="00D52C5D" w:rsidP="00A056FA">
      <w:pPr>
        <w:spacing w:line="276" w:lineRule="auto"/>
        <w:jc w:val="both"/>
        <w:rPr>
          <w:rFonts w:ascii="Times New Roman" w:hAnsi="Times New Roman" w:cs="Times New Roman"/>
          <w:color w:val="000000" w:themeColor="text1"/>
        </w:rPr>
      </w:pPr>
    </w:p>
    <w:p w14:paraId="1D184ECC" w14:textId="77777777" w:rsidR="00D52C5D" w:rsidRPr="0026069E" w:rsidRDefault="00D52C5D" w:rsidP="00A056FA">
      <w:pPr>
        <w:spacing w:line="276" w:lineRule="auto"/>
        <w:ind w:left="964"/>
        <w:jc w:val="both"/>
        <w:rPr>
          <w:rFonts w:ascii="Times New Roman" w:hAnsi="Times New Roman" w:cs="Times New Roman"/>
          <w:color w:val="000000" w:themeColor="text1"/>
        </w:rPr>
      </w:pPr>
    </w:p>
    <w:p w14:paraId="62A7B0F2" w14:textId="77777777" w:rsidR="00D52C5D" w:rsidRPr="0026069E" w:rsidRDefault="00D52C5D" w:rsidP="00A056FA">
      <w:pPr>
        <w:spacing w:line="276" w:lineRule="auto"/>
        <w:ind w:left="964"/>
        <w:jc w:val="both"/>
        <w:rPr>
          <w:rFonts w:ascii="Times New Roman" w:hAnsi="Times New Roman" w:cs="Times New Roman"/>
          <w:color w:val="000000" w:themeColor="text1"/>
        </w:rPr>
      </w:pPr>
    </w:p>
    <w:p w14:paraId="4F073E5C" w14:textId="4893A181" w:rsidR="00AC3002" w:rsidRPr="0026069E" w:rsidRDefault="00B7632B" w:rsidP="00B418A4">
      <w:pPr>
        <w:numPr>
          <w:ilvl w:val="0"/>
          <w:numId w:val="3"/>
        </w:numPr>
        <w:tabs>
          <w:tab w:val="clear" w:pos="720"/>
        </w:tabs>
        <w:spacing w:line="276" w:lineRule="auto"/>
        <w:ind w:left="964" w:hanging="567"/>
        <w:jc w:val="both"/>
        <w:rPr>
          <w:rFonts w:ascii="Times New Roman" w:hAnsi="Times New Roman" w:cs="Times New Roman"/>
          <w:color w:val="000000" w:themeColor="text1"/>
        </w:rPr>
      </w:pPr>
      <w:r w:rsidRPr="0026069E">
        <w:rPr>
          <w:rFonts w:ascii="Times New Roman" w:hAnsi="Times New Roman" w:cs="Times New Roman"/>
          <w:color w:val="000000" w:themeColor="text1"/>
        </w:rPr>
        <w:t>Laporan Perubahan Saldo Anggaran Lebih (LPSAL) TA 201</w:t>
      </w:r>
      <w:r w:rsidR="008F1E2A" w:rsidRPr="0026069E">
        <w:rPr>
          <w:rFonts w:ascii="Times New Roman" w:hAnsi="Times New Roman" w:cs="Times New Roman"/>
          <w:color w:val="000000" w:themeColor="text1"/>
        </w:rPr>
        <w:t>9</w:t>
      </w:r>
      <w:r w:rsidRPr="0026069E">
        <w:rPr>
          <w:rFonts w:ascii="Times New Roman" w:hAnsi="Times New Roman" w:cs="Times New Roman"/>
          <w:color w:val="000000" w:themeColor="text1"/>
        </w:rPr>
        <w:t xml:space="preserve"> </w:t>
      </w:r>
      <w:r w:rsidRPr="0026069E">
        <w:rPr>
          <w:rFonts w:ascii="Times New Roman" w:hAnsi="Times New Roman" w:cs="Times New Roman"/>
          <w:color w:val="000000" w:themeColor="text1"/>
          <w:vertAlign w:val="superscript"/>
        </w:rPr>
        <w:t>9)</w:t>
      </w:r>
    </w:p>
    <w:p w14:paraId="63F020F1" w14:textId="77777777" w:rsidR="00B418A4" w:rsidRPr="0026069E" w:rsidRDefault="00B418A4" w:rsidP="00B418A4">
      <w:pPr>
        <w:spacing w:line="276" w:lineRule="auto"/>
        <w:ind w:left="964"/>
        <w:jc w:val="both"/>
        <w:rPr>
          <w:rFonts w:ascii="Times New Roman" w:hAnsi="Times New Roman" w:cs="Times New Roman"/>
          <w:color w:val="000000" w:themeColor="text1"/>
        </w:rPr>
      </w:pPr>
    </w:p>
    <w:tbl>
      <w:tblPr>
        <w:tblW w:w="7457" w:type="dxa"/>
        <w:jc w:val="right"/>
        <w:tblCellMar>
          <w:top w:w="55" w:type="dxa"/>
          <w:left w:w="55" w:type="dxa"/>
          <w:bottom w:w="55" w:type="dxa"/>
          <w:right w:w="55" w:type="dxa"/>
        </w:tblCellMar>
        <w:tblLook w:val="0000" w:firstRow="0" w:lastRow="0" w:firstColumn="0" w:lastColumn="0" w:noHBand="0" w:noVBand="0"/>
      </w:tblPr>
      <w:tblGrid>
        <w:gridCol w:w="267"/>
        <w:gridCol w:w="2896"/>
        <w:gridCol w:w="2343"/>
        <w:gridCol w:w="116"/>
        <w:gridCol w:w="844"/>
        <w:gridCol w:w="116"/>
        <w:gridCol w:w="875"/>
      </w:tblGrid>
      <w:tr w:rsidR="0026069E" w:rsidRPr="0026069E" w14:paraId="3D7198C8" w14:textId="77777777">
        <w:trPr>
          <w:tblHeader/>
          <w:jc w:val="right"/>
        </w:trPr>
        <w:tc>
          <w:tcPr>
            <w:tcW w:w="269" w:type="dxa"/>
            <w:shd w:val="clear" w:color="auto" w:fill="auto"/>
          </w:tcPr>
          <w:p w14:paraId="0E2CAF5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959" w:type="dxa"/>
            <w:shd w:val="clear" w:color="auto" w:fill="auto"/>
          </w:tcPr>
          <w:p w14:paraId="63507F9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2388" w:type="dxa"/>
            <w:shd w:val="clear" w:color="auto" w:fill="auto"/>
          </w:tcPr>
          <w:p w14:paraId="223C9B67" w14:textId="77777777" w:rsidR="00AC3002" w:rsidRPr="0026069E" w:rsidRDefault="00B7632B">
            <w:pPr>
              <w:pStyle w:val="TableContents"/>
              <w:spacing w:before="57" w:after="57"/>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Jumlah (Dalam Rupiah)</w:t>
            </w:r>
          </w:p>
        </w:tc>
        <w:tc>
          <w:tcPr>
            <w:tcW w:w="48" w:type="dxa"/>
            <w:shd w:val="clear" w:color="auto" w:fill="auto"/>
          </w:tcPr>
          <w:p w14:paraId="0A229171"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single" w:sz="2" w:space="0" w:color="000000"/>
            </w:tcBorders>
            <w:shd w:val="clear" w:color="auto" w:fill="auto"/>
          </w:tcPr>
          <w:p w14:paraId="6B32596A"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059D2EA6"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SKPD</w:t>
            </w:r>
          </w:p>
        </w:tc>
        <w:tc>
          <w:tcPr>
            <w:tcW w:w="60" w:type="dxa"/>
            <w:shd w:val="clear" w:color="auto" w:fill="auto"/>
          </w:tcPr>
          <w:p w14:paraId="7A13429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single" w:sz="2" w:space="0" w:color="000000"/>
            </w:tcBorders>
            <w:shd w:val="clear" w:color="auto" w:fill="auto"/>
          </w:tcPr>
          <w:p w14:paraId="4FEE5BBE"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06426D8E"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SKPKD</w:t>
            </w:r>
          </w:p>
        </w:tc>
      </w:tr>
      <w:tr w:rsidR="0026069E" w:rsidRPr="0026069E" w14:paraId="4FD2EFC0" w14:textId="77777777">
        <w:trPr>
          <w:jc w:val="right"/>
        </w:trPr>
        <w:tc>
          <w:tcPr>
            <w:tcW w:w="269" w:type="dxa"/>
            <w:shd w:val="clear" w:color="auto" w:fill="auto"/>
          </w:tcPr>
          <w:p w14:paraId="49FF135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a</w:t>
            </w:r>
          </w:p>
        </w:tc>
        <w:tc>
          <w:tcPr>
            <w:tcW w:w="2959" w:type="dxa"/>
            <w:shd w:val="clear" w:color="auto" w:fill="auto"/>
          </w:tcPr>
          <w:p w14:paraId="5995AC8C"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Saldo Awal</w:t>
            </w:r>
          </w:p>
        </w:tc>
        <w:tc>
          <w:tcPr>
            <w:tcW w:w="2388" w:type="dxa"/>
            <w:tcBorders>
              <w:bottom w:val="dotted" w:sz="2" w:space="0" w:color="000000"/>
            </w:tcBorders>
            <w:shd w:val="clear" w:color="auto" w:fill="auto"/>
          </w:tcPr>
          <w:p w14:paraId="5E095CA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48" w:type="dxa"/>
            <w:shd w:val="clear" w:color="auto" w:fill="auto"/>
          </w:tcPr>
          <w:p w14:paraId="2835A00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dotted" w:sz="2" w:space="0" w:color="000000"/>
            </w:tcBorders>
            <w:shd w:val="clear" w:color="auto" w:fill="auto"/>
          </w:tcPr>
          <w:p w14:paraId="2C483EE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AA2C789"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01CDD0E1"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F96982" w:rsidRPr="0026069E" w14:paraId="2F2D425E" w14:textId="77777777">
        <w:trPr>
          <w:jc w:val="right"/>
        </w:trPr>
        <w:tc>
          <w:tcPr>
            <w:tcW w:w="269" w:type="dxa"/>
            <w:shd w:val="clear" w:color="auto" w:fill="auto"/>
          </w:tcPr>
          <w:p w14:paraId="6A447270"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w:t>
            </w:r>
          </w:p>
        </w:tc>
        <w:tc>
          <w:tcPr>
            <w:tcW w:w="2959" w:type="dxa"/>
            <w:shd w:val="clear" w:color="auto" w:fill="auto"/>
          </w:tcPr>
          <w:p w14:paraId="5EE733CA"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Saldo Akhir</w:t>
            </w:r>
          </w:p>
        </w:tc>
        <w:tc>
          <w:tcPr>
            <w:tcW w:w="2388" w:type="dxa"/>
            <w:tcBorders>
              <w:bottom w:val="dotted" w:sz="2" w:space="0" w:color="000000"/>
            </w:tcBorders>
            <w:shd w:val="clear" w:color="auto" w:fill="auto"/>
          </w:tcPr>
          <w:p w14:paraId="66BAA4F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48" w:type="dxa"/>
            <w:shd w:val="clear" w:color="auto" w:fill="auto"/>
          </w:tcPr>
          <w:p w14:paraId="2156CC9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52" w:type="dxa"/>
            <w:tcBorders>
              <w:bottom w:val="dotted" w:sz="2" w:space="0" w:color="000000"/>
            </w:tcBorders>
            <w:shd w:val="clear" w:color="auto" w:fill="auto"/>
          </w:tcPr>
          <w:p w14:paraId="19F31C7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1E98AF45"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6288A4F5" w14:textId="77777777" w:rsidR="00AC3002" w:rsidRPr="0026069E" w:rsidRDefault="00AC3002">
            <w:pPr>
              <w:pStyle w:val="TableContents"/>
              <w:jc w:val="both"/>
              <w:rPr>
                <w:rFonts w:ascii="Times New Roman" w:hAnsi="Times New Roman" w:cs="Times New Roman"/>
                <w:color w:val="000000" w:themeColor="text1"/>
                <w:sz w:val="16"/>
                <w:szCs w:val="16"/>
              </w:rPr>
            </w:pPr>
          </w:p>
        </w:tc>
      </w:tr>
    </w:tbl>
    <w:p w14:paraId="6EFD1F84" w14:textId="77777777" w:rsidR="001C1D37" w:rsidRPr="0026069E" w:rsidRDefault="001C1D37" w:rsidP="008F1E2A">
      <w:pPr>
        <w:spacing w:line="276" w:lineRule="auto"/>
        <w:jc w:val="both"/>
        <w:rPr>
          <w:rFonts w:ascii="Times New Roman" w:hAnsi="Times New Roman" w:cs="Times New Roman"/>
          <w:color w:val="000000" w:themeColor="text1"/>
        </w:rPr>
      </w:pPr>
    </w:p>
    <w:p w14:paraId="7FAF059B" w14:textId="77777777" w:rsidR="00B418A4" w:rsidRPr="0026069E" w:rsidRDefault="00B418A4" w:rsidP="00B418A4">
      <w:pPr>
        <w:spacing w:line="276" w:lineRule="auto"/>
        <w:ind w:left="964"/>
        <w:jc w:val="both"/>
        <w:rPr>
          <w:rFonts w:ascii="Times New Roman" w:hAnsi="Times New Roman" w:cs="Times New Roman"/>
          <w:color w:val="000000" w:themeColor="text1"/>
        </w:rPr>
      </w:pPr>
    </w:p>
    <w:p w14:paraId="787718D8" w14:textId="77777777" w:rsidR="00AC3002" w:rsidRPr="0026069E" w:rsidRDefault="00B7632B">
      <w:pPr>
        <w:numPr>
          <w:ilvl w:val="0"/>
          <w:numId w:val="3"/>
        </w:numPr>
        <w:tabs>
          <w:tab w:val="clear" w:pos="720"/>
        </w:tabs>
        <w:spacing w:line="276" w:lineRule="auto"/>
        <w:ind w:left="964" w:hanging="567"/>
        <w:jc w:val="both"/>
        <w:rPr>
          <w:rFonts w:ascii="Times New Roman" w:hAnsi="Times New Roman" w:cs="Times New Roman"/>
          <w:color w:val="000000" w:themeColor="text1"/>
        </w:rPr>
      </w:pPr>
      <w:r w:rsidRPr="0026069E">
        <w:rPr>
          <w:rFonts w:ascii="Times New Roman" w:hAnsi="Times New Roman" w:cs="Times New Roman"/>
          <w:color w:val="000000" w:themeColor="text1"/>
        </w:rPr>
        <w:tab/>
        <w:t>Catatan Atas Laporan Keuangan (CaLK)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8"/>
        <w:gridCol w:w="4732"/>
        <w:gridCol w:w="1463"/>
        <w:gridCol w:w="116"/>
        <w:gridCol w:w="878"/>
      </w:tblGrid>
      <w:tr w:rsidR="0026069E" w:rsidRPr="0026069E" w14:paraId="36E6BEE7" w14:textId="77777777">
        <w:trPr>
          <w:tblHeader/>
          <w:jc w:val="right"/>
        </w:trPr>
        <w:tc>
          <w:tcPr>
            <w:tcW w:w="269" w:type="dxa"/>
            <w:shd w:val="clear" w:color="auto" w:fill="auto"/>
          </w:tcPr>
          <w:p w14:paraId="0C011B52"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4774" w:type="dxa"/>
            <w:shd w:val="clear" w:color="auto" w:fill="auto"/>
          </w:tcPr>
          <w:p w14:paraId="2181CE37"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1473" w:type="dxa"/>
            <w:tcBorders>
              <w:bottom w:val="single" w:sz="2" w:space="0" w:color="000000"/>
            </w:tcBorders>
            <w:shd w:val="clear" w:color="auto" w:fill="auto"/>
          </w:tcPr>
          <w:p w14:paraId="0BD0DB04"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666EE36B"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SKPD</w:t>
            </w:r>
          </w:p>
        </w:tc>
        <w:tc>
          <w:tcPr>
            <w:tcW w:w="60" w:type="dxa"/>
            <w:shd w:val="clear" w:color="auto" w:fill="auto"/>
          </w:tcPr>
          <w:p w14:paraId="47177E3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single" w:sz="2" w:space="0" w:color="000000"/>
            </w:tcBorders>
            <w:shd w:val="clear" w:color="auto" w:fill="auto"/>
          </w:tcPr>
          <w:p w14:paraId="6B514DCE"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Paraf</w:t>
            </w:r>
          </w:p>
          <w:p w14:paraId="2922CB87" w14:textId="77777777" w:rsidR="00AC3002" w:rsidRPr="0026069E" w:rsidRDefault="00B7632B">
            <w:pPr>
              <w:pStyle w:val="TableContents"/>
              <w:jc w:val="center"/>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SKPKD</w:t>
            </w:r>
          </w:p>
        </w:tc>
      </w:tr>
      <w:tr w:rsidR="0026069E" w:rsidRPr="0026069E" w14:paraId="223D2E12" w14:textId="77777777">
        <w:trPr>
          <w:jc w:val="right"/>
        </w:trPr>
        <w:tc>
          <w:tcPr>
            <w:tcW w:w="269" w:type="dxa"/>
            <w:shd w:val="clear" w:color="auto" w:fill="auto"/>
          </w:tcPr>
          <w:p w14:paraId="4D367AFC"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a</w:t>
            </w:r>
          </w:p>
        </w:tc>
        <w:tc>
          <w:tcPr>
            <w:tcW w:w="4774" w:type="dxa"/>
            <w:shd w:val="clear" w:color="auto" w:fill="auto"/>
          </w:tcPr>
          <w:p w14:paraId="3E18F1EF"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BAB I Pendahuluan</w:t>
            </w:r>
          </w:p>
        </w:tc>
        <w:tc>
          <w:tcPr>
            <w:tcW w:w="1473" w:type="dxa"/>
            <w:tcBorders>
              <w:bottom w:val="dotted" w:sz="2" w:space="0" w:color="000000"/>
            </w:tcBorders>
            <w:shd w:val="clear" w:color="auto" w:fill="auto"/>
          </w:tcPr>
          <w:p w14:paraId="5E06363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2F5BA8E3"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6A6AE76D"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1CB245A7" w14:textId="77777777">
        <w:trPr>
          <w:jc w:val="right"/>
        </w:trPr>
        <w:tc>
          <w:tcPr>
            <w:tcW w:w="269" w:type="dxa"/>
            <w:shd w:val="clear" w:color="auto" w:fill="auto"/>
          </w:tcPr>
          <w:p w14:paraId="201D2A7A"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w:t>
            </w:r>
          </w:p>
        </w:tc>
        <w:tc>
          <w:tcPr>
            <w:tcW w:w="4774" w:type="dxa"/>
            <w:shd w:val="clear" w:color="auto" w:fill="auto"/>
          </w:tcPr>
          <w:p w14:paraId="19F35E2B"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BAB II Ikhtisar Pencapaian Kinerja Keuangan</w:t>
            </w:r>
          </w:p>
        </w:tc>
        <w:tc>
          <w:tcPr>
            <w:tcW w:w="1473" w:type="dxa"/>
            <w:tcBorders>
              <w:bottom w:val="dotted" w:sz="2" w:space="0" w:color="000000"/>
            </w:tcBorders>
            <w:shd w:val="clear" w:color="auto" w:fill="auto"/>
          </w:tcPr>
          <w:p w14:paraId="287054EA"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78765ECF"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7020282D"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5FD55D79" w14:textId="77777777">
        <w:trPr>
          <w:jc w:val="right"/>
        </w:trPr>
        <w:tc>
          <w:tcPr>
            <w:tcW w:w="269" w:type="dxa"/>
            <w:shd w:val="clear" w:color="auto" w:fill="auto"/>
          </w:tcPr>
          <w:p w14:paraId="7E26E285"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c</w:t>
            </w:r>
          </w:p>
        </w:tc>
        <w:tc>
          <w:tcPr>
            <w:tcW w:w="4774" w:type="dxa"/>
            <w:shd w:val="clear" w:color="auto" w:fill="auto"/>
          </w:tcPr>
          <w:p w14:paraId="34CCF3C4"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BAB III Penjelasan Pos-pos Laporan Keuangan</w:t>
            </w:r>
          </w:p>
        </w:tc>
        <w:tc>
          <w:tcPr>
            <w:tcW w:w="1473" w:type="dxa"/>
            <w:tcBorders>
              <w:bottom w:val="dotted" w:sz="2" w:space="0" w:color="000000"/>
            </w:tcBorders>
            <w:shd w:val="clear" w:color="auto" w:fill="auto"/>
          </w:tcPr>
          <w:p w14:paraId="35B06BF6"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4C2A9A54"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196F59D1"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26069E" w:rsidRPr="0026069E" w14:paraId="22F252B7" w14:textId="77777777">
        <w:trPr>
          <w:jc w:val="right"/>
        </w:trPr>
        <w:tc>
          <w:tcPr>
            <w:tcW w:w="269" w:type="dxa"/>
            <w:shd w:val="clear" w:color="auto" w:fill="auto"/>
          </w:tcPr>
          <w:p w14:paraId="176FCDCA"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d</w:t>
            </w:r>
          </w:p>
        </w:tc>
        <w:tc>
          <w:tcPr>
            <w:tcW w:w="4774" w:type="dxa"/>
            <w:shd w:val="clear" w:color="auto" w:fill="auto"/>
          </w:tcPr>
          <w:p w14:paraId="37368843"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BAB IV Penjelasan Atas Informasi Non Keuangan</w:t>
            </w:r>
          </w:p>
        </w:tc>
        <w:tc>
          <w:tcPr>
            <w:tcW w:w="1473" w:type="dxa"/>
            <w:tcBorders>
              <w:bottom w:val="dotted" w:sz="2" w:space="0" w:color="000000"/>
            </w:tcBorders>
            <w:shd w:val="clear" w:color="auto" w:fill="auto"/>
          </w:tcPr>
          <w:p w14:paraId="42164FE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6D050BEA"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75A70185" w14:textId="77777777" w:rsidR="00AC3002" w:rsidRPr="0026069E" w:rsidRDefault="00AC3002">
            <w:pPr>
              <w:pStyle w:val="TableContents"/>
              <w:jc w:val="both"/>
              <w:rPr>
                <w:rFonts w:ascii="Times New Roman" w:hAnsi="Times New Roman" w:cs="Times New Roman"/>
                <w:color w:val="000000" w:themeColor="text1"/>
                <w:sz w:val="16"/>
                <w:szCs w:val="16"/>
              </w:rPr>
            </w:pPr>
          </w:p>
        </w:tc>
      </w:tr>
      <w:tr w:rsidR="00AC3002" w:rsidRPr="0026069E" w14:paraId="096913BC" w14:textId="77777777">
        <w:trPr>
          <w:jc w:val="right"/>
        </w:trPr>
        <w:tc>
          <w:tcPr>
            <w:tcW w:w="269" w:type="dxa"/>
            <w:shd w:val="clear" w:color="auto" w:fill="auto"/>
          </w:tcPr>
          <w:p w14:paraId="455BF2A6"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e</w:t>
            </w:r>
          </w:p>
        </w:tc>
        <w:tc>
          <w:tcPr>
            <w:tcW w:w="4774" w:type="dxa"/>
            <w:shd w:val="clear" w:color="auto" w:fill="auto"/>
          </w:tcPr>
          <w:p w14:paraId="73789EAC" w14:textId="77777777" w:rsidR="00AC3002" w:rsidRPr="0026069E" w:rsidRDefault="00B7632B">
            <w:pPr>
              <w:pStyle w:val="TableContents"/>
              <w:jc w:val="both"/>
              <w:rPr>
                <w:rFonts w:ascii="Times New Roman" w:hAnsi="Times New Roman" w:cs="Times New Roman"/>
                <w:color w:val="000000" w:themeColor="text1"/>
                <w:sz w:val="16"/>
                <w:szCs w:val="16"/>
              </w:rPr>
            </w:pPr>
            <w:r w:rsidRPr="0026069E">
              <w:rPr>
                <w:rFonts w:ascii="Times New Roman" w:hAnsi="Times New Roman" w:cs="Times New Roman"/>
                <w:color w:val="000000" w:themeColor="text1"/>
                <w:sz w:val="16"/>
                <w:szCs w:val="16"/>
              </w:rPr>
              <w:t>BAB V Penutup</w:t>
            </w:r>
          </w:p>
        </w:tc>
        <w:tc>
          <w:tcPr>
            <w:tcW w:w="1473" w:type="dxa"/>
            <w:tcBorders>
              <w:bottom w:val="dotted" w:sz="2" w:space="0" w:color="000000"/>
            </w:tcBorders>
            <w:shd w:val="clear" w:color="auto" w:fill="auto"/>
          </w:tcPr>
          <w:p w14:paraId="756C1A8D"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60" w:type="dxa"/>
            <w:shd w:val="clear" w:color="auto" w:fill="auto"/>
          </w:tcPr>
          <w:p w14:paraId="4F438CFB" w14:textId="77777777" w:rsidR="00AC3002" w:rsidRPr="0026069E" w:rsidRDefault="00AC3002">
            <w:pPr>
              <w:pStyle w:val="TableContents"/>
              <w:jc w:val="both"/>
              <w:rPr>
                <w:rFonts w:ascii="Times New Roman" w:hAnsi="Times New Roman" w:cs="Times New Roman"/>
                <w:color w:val="000000" w:themeColor="text1"/>
                <w:sz w:val="16"/>
                <w:szCs w:val="16"/>
              </w:rPr>
            </w:pPr>
          </w:p>
        </w:tc>
        <w:tc>
          <w:tcPr>
            <w:tcW w:w="881" w:type="dxa"/>
            <w:tcBorders>
              <w:bottom w:val="dotted" w:sz="2" w:space="0" w:color="000000"/>
            </w:tcBorders>
            <w:shd w:val="clear" w:color="auto" w:fill="auto"/>
          </w:tcPr>
          <w:p w14:paraId="6D845977" w14:textId="77777777" w:rsidR="00AC3002" w:rsidRPr="0026069E" w:rsidRDefault="00AC3002">
            <w:pPr>
              <w:pStyle w:val="TableContents"/>
              <w:jc w:val="both"/>
              <w:rPr>
                <w:rFonts w:ascii="Times New Roman" w:hAnsi="Times New Roman" w:cs="Times New Roman"/>
                <w:color w:val="000000" w:themeColor="text1"/>
                <w:sz w:val="16"/>
                <w:szCs w:val="16"/>
              </w:rPr>
            </w:pPr>
          </w:p>
        </w:tc>
      </w:tr>
    </w:tbl>
    <w:p w14:paraId="1F26BD2F" w14:textId="77777777" w:rsidR="00AC3002" w:rsidRPr="0026069E" w:rsidRDefault="00AC3002">
      <w:pPr>
        <w:rPr>
          <w:rFonts w:ascii="Times New Roman" w:hAnsi="Times New Roman" w:cs="Times New Roman"/>
          <w:color w:val="000000" w:themeColor="text1"/>
        </w:rPr>
      </w:pPr>
    </w:p>
    <w:p w14:paraId="2C347C28" w14:textId="4CCB5D25" w:rsidR="00AC3002" w:rsidRPr="0026069E" w:rsidRDefault="00B7632B">
      <w:pPr>
        <w:jc w:val="both"/>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Demikian Berita Acara ini dibuat untuk bahan penyusunan Laporan Keuangan SKPD dan PPKD Tahun Anggaran 20</w:t>
      </w:r>
      <w:r w:rsidR="00C95B26" w:rsidRPr="0026069E">
        <w:rPr>
          <w:rFonts w:ascii="Times New Roman" w:hAnsi="Times New Roman" w:cs="Times New Roman"/>
          <w:color w:val="000000" w:themeColor="text1"/>
          <w:sz w:val="22"/>
          <w:szCs w:val="22"/>
        </w:rPr>
        <w:t>19</w:t>
      </w:r>
      <w:r w:rsidRPr="0026069E">
        <w:rPr>
          <w:rFonts w:ascii="Times New Roman" w:hAnsi="Times New Roman" w:cs="Times New Roman"/>
          <w:color w:val="000000" w:themeColor="text1"/>
          <w:sz w:val="22"/>
          <w:szCs w:val="22"/>
        </w:rPr>
        <w:t xml:space="preserve"> dan apabila dikemudian hari ada kekeliruan akan dilakukan perbaikan sebagaimana mestinya.</w:t>
      </w:r>
    </w:p>
    <w:p w14:paraId="748BDA54" w14:textId="77777777" w:rsidR="00AC3002" w:rsidRPr="0026069E" w:rsidRDefault="00AC3002">
      <w:pPr>
        <w:rPr>
          <w:rFonts w:ascii="Times New Roman" w:hAnsi="Times New Roman" w:cs="Times New Roman"/>
          <w:color w:val="000000" w:themeColor="text1"/>
          <w:sz w:val="22"/>
          <w:szCs w:val="22"/>
        </w:rPr>
      </w:pPr>
    </w:p>
    <w:tbl>
      <w:tblPr>
        <w:tblW w:w="7937" w:type="dxa"/>
        <w:tblCellMar>
          <w:top w:w="55" w:type="dxa"/>
          <w:left w:w="55" w:type="dxa"/>
          <w:bottom w:w="55" w:type="dxa"/>
          <w:right w:w="55" w:type="dxa"/>
        </w:tblCellMar>
        <w:tblLook w:val="0000" w:firstRow="0" w:lastRow="0" w:firstColumn="0" w:lastColumn="0" w:noHBand="0" w:noVBand="0"/>
      </w:tblPr>
      <w:tblGrid>
        <w:gridCol w:w="3968"/>
        <w:gridCol w:w="3969"/>
      </w:tblGrid>
      <w:tr w:rsidR="0026069E" w:rsidRPr="0026069E" w14:paraId="77E01DDC" w14:textId="77777777">
        <w:tc>
          <w:tcPr>
            <w:tcW w:w="3968" w:type="dxa"/>
            <w:shd w:val="clear" w:color="auto" w:fill="auto"/>
          </w:tcPr>
          <w:p w14:paraId="3443B384" w14:textId="77777777" w:rsidR="00AC3002" w:rsidRPr="0026069E" w:rsidRDefault="00B7632B">
            <w:pPr>
              <w:pStyle w:val="TableContents"/>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Penyusun Laporan.</w:t>
            </w:r>
          </w:p>
          <w:p w14:paraId="244A911E" w14:textId="77777777" w:rsidR="00AC3002" w:rsidRPr="0026069E" w:rsidRDefault="00AC3002">
            <w:pPr>
              <w:pStyle w:val="TableContents"/>
              <w:jc w:val="center"/>
              <w:rPr>
                <w:rFonts w:ascii="Times New Roman" w:hAnsi="Times New Roman" w:cs="Times New Roman"/>
                <w:color w:val="000000" w:themeColor="text1"/>
                <w:sz w:val="22"/>
                <w:szCs w:val="22"/>
              </w:rPr>
            </w:pPr>
          </w:p>
          <w:p w14:paraId="5BADEE49" w14:textId="77777777" w:rsidR="00AC3002" w:rsidRPr="0026069E" w:rsidRDefault="00AC3002">
            <w:pPr>
              <w:pStyle w:val="TableContents"/>
              <w:jc w:val="center"/>
              <w:rPr>
                <w:rFonts w:ascii="Times New Roman" w:hAnsi="Times New Roman" w:cs="Times New Roman"/>
                <w:color w:val="000000" w:themeColor="text1"/>
                <w:sz w:val="22"/>
                <w:szCs w:val="22"/>
              </w:rPr>
            </w:pPr>
          </w:p>
          <w:p w14:paraId="3A9B3DD0" w14:textId="77777777" w:rsidR="00AC3002" w:rsidRPr="0026069E" w:rsidRDefault="00AC3002">
            <w:pPr>
              <w:pStyle w:val="TableContents"/>
              <w:jc w:val="center"/>
              <w:rPr>
                <w:rFonts w:ascii="Times New Roman" w:hAnsi="Times New Roman" w:cs="Times New Roman"/>
                <w:color w:val="000000" w:themeColor="text1"/>
                <w:sz w:val="22"/>
                <w:szCs w:val="22"/>
              </w:rPr>
            </w:pPr>
          </w:p>
          <w:p w14:paraId="709F1F7D" w14:textId="77777777" w:rsidR="00AC3002" w:rsidRPr="0026069E" w:rsidRDefault="00AC3002">
            <w:pPr>
              <w:pStyle w:val="TableContents"/>
              <w:jc w:val="center"/>
              <w:rPr>
                <w:rFonts w:ascii="Times New Roman" w:hAnsi="Times New Roman" w:cs="Times New Roman"/>
                <w:color w:val="000000" w:themeColor="text1"/>
                <w:sz w:val="22"/>
                <w:szCs w:val="22"/>
              </w:rPr>
            </w:pPr>
          </w:p>
          <w:p w14:paraId="2387F0D4" w14:textId="77777777" w:rsidR="00AC3002" w:rsidRPr="0026069E" w:rsidRDefault="00425018">
            <w:pPr>
              <w:pStyle w:val="TableContents"/>
              <w:jc w:val="center"/>
              <w:rPr>
                <w:rFonts w:ascii="Times New Roman" w:hAnsi="Times New Roman" w:cs="Times New Roman"/>
                <w:color w:val="000000" w:themeColor="text1"/>
                <w:sz w:val="22"/>
                <w:szCs w:val="22"/>
                <w:u w:val="single"/>
              </w:rPr>
            </w:pPr>
            <w:r w:rsidRPr="0026069E">
              <w:rPr>
                <w:rFonts w:ascii="Times New Roman" w:hAnsi="Times New Roman" w:cs="Times New Roman"/>
                <w:color w:val="000000" w:themeColor="text1"/>
                <w:sz w:val="22"/>
                <w:szCs w:val="22"/>
                <w:u w:val="single"/>
              </w:rPr>
              <w:t>RETNO LESTARI</w:t>
            </w:r>
          </w:p>
          <w:p w14:paraId="312EB694" w14:textId="77777777" w:rsidR="00AC3002" w:rsidRPr="0026069E" w:rsidRDefault="00B7632B">
            <w:pPr>
              <w:pStyle w:val="TableContents"/>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NIP.</w:t>
            </w:r>
            <w:r w:rsidR="00B418A4" w:rsidRPr="0026069E">
              <w:rPr>
                <w:rFonts w:ascii="Times New Roman" w:hAnsi="Times New Roman" w:cs="Times New Roman"/>
                <w:color w:val="000000" w:themeColor="text1"/>
                <w:sz w:val="22"/>
                <w:szCs w:val="22"/>
              </w:rPr>
              <w:t xml:space="preserve"> 19691018 1992 11 2 001</w:t>
            </w:r>
          </w:p>
        </w:tc>
        <w:tc>
          <w:tcPr>
            <w:tcW w:w="3969" w:type="dxa"/>
            <w:shd w:val="clear" w:color="auto" w:fill="auto"/>
          </w:tcPr>
          <w:p w14:paraId="681F2321" w14:textId="77777777" w:rsidR="00AC3002" w:rsidRPr="0026069E" w:rsidRDefault="00B7632B">
            <w:pPr>
              <w:pStyle w:val="TableContents"/>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Petugas Rekon.</w:t>
            </w:r>
          </w:p>
          <w:p w14:paraId="0D93A140" w14:textId="77777777" w:rsidR="00AC3002" w:rsidRPr="0026069E" w:rsidRDefault="00AC3002">
            <w:pPr>
              <w:pStyle w:val="TableContents"/>
              <w:jc w:val="center"/>
              <w:rPr>
                <w:rFonts w:ascii="Times New Roman" w:hAnsi="Times New Roman" w:cs="Times New Roman"/>
                <w:color w:val="000000" w:themeColor="text1"/>
                <w:sz w:val="22"/>
                <w:szCs w:val="22"/>
              </w:rPr>
            </w:pPr>
          </w:p>
          <w:p w14:paraId="739DDC2E" w14:textId="77777777" w:rsidR="00AC3002" w:rsidRPr="0026069E" w:rsidRDefault="00AC3002">
            <w:pPr>
              <w:pStyle w:val="TableContents"/>
              <w:jc w:val="center"/>
              <w:rPr>
                <w:rFonts w:ascii="Times New Roman" w:hAnsi="Times New Roman" w:cs="Times New Roman"/>
                <w:color w:val="000000" w:themeColor="text1"/>
                <w:sz w:val="22"/>
                <w:szCs w:val="22"/>
              </w:rPr>
            </w:pPr>
          </w:p>
          <w:p w14:paraId="0A14B8F1" w14:textId="77777777" w:rsidR="00AC3002" w:rsidRPr="0026069E" w:rsidRDefault="00AC3002">
            <w:pPr>
              <w:pStyle w:val="TableContents"/>
              <w:jc w:val="center"/>
              <w:rPr>
                <w:rFonts w:ascii="Times New Roman" w:hAnsi="Times New Roman" w:cs="Times New Roman"/>
                <w:color w:val="000000" w:themeColor="text1"/>
                <w:sz w:val="22"/>
                <w:szCs w:val="22"/>
              </w:rPr>
            </w:pPr>
          </w:p>
          <w:p w14:paraId="58079C23" w14:textId="77777777" w:rsidR="00AC3002" w:rsidRPr="0026069E" w:rsidRDefault="00AC3002">
            <w:pPr>
              <w:pStyle w:val="TableContents"/>
              <w:jc w:val="center"/>
              <w:rPr>
                <w:rFonts w:ascii="Times New Roman" w:hAnsi="Times New Roman" w:cs="Times New Roman"/>
                <w:color w:val="000000" w:themeColor="text1"/>
                <w:sz w:val="22"/>
                <w:szCs w:val="22"/>
              </w:rPr>
            </w:pPr>
          </w:p>
          <w:p w14:paraId="36FDD976" w14:textId="77777777" w:rsidR="00AC3002" w:rsidRPr="0026069E" w:rsidRDefault="00B7632B">
            <w:pPr>
              <w:pStyle w:val="TableContents"/>
              <w:jc w:val="center"/>
              <w:rPr>
                <w:rFonts w:ascii="Times New Roman" w:hAnsi="Times New Roman" w:cs="Times New Roman"/>
                <w:color w:val="000000" w:themeColor="text1"/>
                <w:sz w:val="22"/>
                <w:szCs w:val="22"/>
                <w:u w:val="single"/>
              </w:rPr>
            </w:pPr>
            <w:r w:rsidRPr="0026069E">
              <w:rPr>
                <w:rFonts w:ascii="Times New Roman" w:hAnsi="Times New Roman" w:cs="Times New Roman"/>
                <w:color w:val="000000" w:themeColor="text1"/>
                <w:sz w:val="22"/>
                <w:szCs w:val="22"/>
                <w:u w:val="single"/>
              </w:rPr>
              <w:t>Yunita Mediawati, SE</w:t>
            </w:r>
          </w:p>
          <w:p w14:paraId="438C492D" w14:textId="77777777" w:rsidR="00AC3002" w:rsidRPr="0026069E" w:rsidRDefault="00B7632B">
            <w:pPr>
              <w:pStyle w:val="TableContents"/>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NIP. 19750623 200312 2 005</w:t>
            </w:r>
          </w:p>
        </w:tc>
      </w:tr>
      <w:tr w:rsidR="00AC3002" w:rsidRPr="0026069E" w14:paraId="6D33F918" w14:textId="77777777">
        <w:tc>
          <w:tcPr>
            <w:tcW w:w="3968" w:type="dxa"/>
            <w:shd w:val="clear" w:color="auto" w:fill="auto"/>
          </w:tcPr>
          <w:p w14:paraId="6BE66AF1" w14:textId="77777777" w:rsidR="00AC3002" w:rsidRPr="0026069E" w:rsidRDefault="00B418A4">
            <w:pPr>
              <w:pStyle w:val="TableContents"/>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 xml:space="preserve">Bendahara </w:t>
            </w:r>
            <w:r w:rsidR="001C1D37" w:rsidRPr="0026069E">
              <w:rPr>
                <w:rFonts w:ascii="Times New Roman" w:hAnsi="Times New Roman" w:cs="Times New Roman"/>
                <w:color w:val="000000" w:themeColor="text1"/>
                <w:sz w:val="22"/>
                <w:szCs w:val="22"/>
              </w:rPr>
              <w:t>Pengeluaran</w:t>
            </w:r>
          </w:p>
          <w:p w14:paraId="01A1A0A8" w14:textId="77777777" w:rsidR="00AC3002" w:rsidRPr="0026069E" w:rsidRDefault="00AC3002">
            <w:pPr>
              <w:pStyle w:val="TableContents"/>
              <w:jc w:val="center"/>
              <w:rPr>
                <w:rFonts w:ascii="Times New Roman" w:hAnsi="Times New Roman" w:cs="Times New Roman"/>
                <w:color w:val="000000" w:themeColor="text1"/>
                <w:sz w:val="22"/>
                <w:szCs w:val="22"/>
              </w:rPr>
            </w:pPr>
          </w:p>
          <w:p w14:paraId="309CFF4F" w14:textId="77777777" w:rsidR="00AC3002" w:rsidRPr="0026069E" w:rsidRDefault="00AC3002">
            <w:pPr>
              <w:pStyle w:val="TableContents"/>
              <w:jc w:val="center"/>
              <w:rPr>
                <w:rFonts w:ascii="Times New Roman" w:hAnsi="Times New Roman" w:cs="Times New Roman"/>
                <w:color w:val="000000" w:themeColor="text1"/>
                <w:sz w:val="22"/>
                <w:szCs w:val="22"/>
              </w:rPr>
            </w:pPr>
          </w:p>
          <w:p w14:paraId="11FB4EF9" w14:textId="77777777" w:rsidR="00AC3002" w:rsidRPr="0026069E" w:rsidRDefault="00AC3002">
            <w:pPr>
              <w:pStyle w:val="TableContents"/>
              <w:jc w:val="center"/>
              <w:rPr>
                <w:rFonts w:ascii="Times New Roman" w:hAnsi="Times New Roman" w:cs="Times New Roman"/>
                <w:color w:val="000000" w:themeColor="text1"/>
                <w:sz w:val="22"/>
                <w:szCs w:val="22"/>
              </w:rPr>
            </w:pPr>
          </w:p>
          <w:p w14:paraId="71115A31" w14:textId="77777777" w:rsidR="001C1D37" w:rsidRPr="0026069E" w:rsidRDefault="00680FD6">
            <w:pPr>
              <w:pStyle w:val="TableContents"/>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Kepala Dinas Komunikasi Dan Informatika</w:t>
            </w:r>
          </w:p>
          <w:p w14:paraId="41BE070B" w14:textId="77777777" w:rsidR="00680FD6" w:rsidRPr="0026069E" w:rsidRDefault="00680FD6">
            <w:pPr>
              <w:pStyle w:val="TableContents"/>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Kabupaten Wonosobo</w:t>
            </w:r>
          </w:p>
          <w:p w14:paraId="32210F2F" w14:textId="77777777" w:rsidR="001C1D37" w:rsidRPr="0026069E" w:rsidRDefault="00680FD6" w:rsidP="00680FD6">
            <w:pPr>
              <w:pStyle w:val="TableContents"/>
              <w:tabs>
                <w:tab w:val="left" w:pos="1152"/>
              </w:tabs>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ab/>
            </w:r>
          </w:p>
          <w:p w14:paraId="39503DEA" w14:textId="77777777" w:rsidR="00AC3002" w:rsidRPr="0026069E" w:rsidRDefault="00AC3002">
            <w:pPr>
              <w:pStyle w:val="TableContents"/>
              <w:jc w:val="center"/>
              <w:rPr>
                <w:rFonts w:ascii="Times New Roman" w:hAnsi="Times New Roman" w:cs="Times New Roman"/>
                <w:color w:val="000000" w:themeColor="text1"/>
                <w:sz w:val="22"/>
                <w:szCs w:val="22"/>
              </w:rPr>
            </w:pPr>
          </w:p>
          <w:p w14:paraId="56640A8E" w14:textId="77777777" w:rsidR="00AC3002" w:rsidRPr="0026069E" w:rsidRDefault="00AC3002" w:rsidP="00680FD6">
            <w:pPr>
              <w:pStyle w:val="TableContents"/>
              <w:rPr>
                <w:rFonts w:ascii="Times New Roman" w:hAnsi="Times New Roman" w:cs="Times New Roman"/>
                <w:color w:val="000000" w:themeColor="text1"/>
                <w:sz w:val="22"/>
                <w:szCs w:val="22"/>
              </w:rPr>
            </w:pPr>
          </w:p>
          <w:p w14:paraId="56F5CD8A" w14:textId="77777777" w:rsidR="00680FD6" w:rsidRPr="0026069E" w:rsidRDefault="00680FD6" w:rsidP="00680FD6">
            <w:pPr>
              <w:pStyle w:val="TableContents"/>
              <w:jc w:val="center"/>
              <w:rPr>
                <w:rFonts w:ascii="Times New Roman" w:hAnsi="Times New Roman" w:cs="Times New Roman"/>
                <w:color w:val="000000" w:themeColor="text1"/>
                <w:sz w:val="22"/>
                <w:szCs w:val="22"/>
                <w:u w:val="single"/>
              </w:rPr>
            </w:pPr>
            <w:r w:rsidRPr="0026069E">
              <w:rPr>
                <w:rFonts w:ascii="Times New Roman" w:hAnsi="Times New Roman" w:cs="Times New Roman"/>
                <w:color w:val="000000" w:themeColor="text1"/>
                <w:sz w:val="22"/>
                <w:szCs w:val="22"/>
                <w:u w:val="single"/>
              </w:rPr>
              <w:t>Eko Suryantoro,S.Sos.M.Si</w:t>
            </w:r>
          </w:p>
          <w:p w14:paraId="2EDB0CD0" w14:textId="77777777" w:rsidR="00AC3002" w:rsidRPr="0026069E" w:rsidRDefault="00680FD6" w:rsidP="00680FD6">
            <w:pPr>
              <w:pStyle w:val="TableContents"/>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NIP. 19631026 199103 1 004</w:t>
            </w:r>
          </w:p>
        </w:tc>
        <w:tc>
          <w:tcPr>
            <w:tcW w:w="3969" w:type="dxa"/>
            <w:shd w:val="clear" w:color="auto" w:fill="auto"/>
          </w:tcPr>
          <w:p w14:paraId="24874DB3" w14:textId="77777777" w:rsidR="001C1D37" w:rsidRPr="0026069E" w:rsidRDefault="001C1D37">
            <w:pPr>
              <w:pStyle w:val="TableContents"/>
              <w:jc w:val="center"/>
              <w:rPr>
                <w:rFonts w:ascii="Times New Roman" w:hAnsi="Times New Roman" w:cs="Times New Roman"/>
                <w:color w:val="000000" w:themeColor="text1"/>
                <w:sz w:val="22"/>
                <w:szCs w:val="22"/>
              </w:rPr>
            </w:pPr>
          </w:p>
          <w:p w14:paraId="75BC8019" w14:textId="77777777" w:rsidR="001C1D37" w:rsidRPr="0026069E" w:rsidRDefault="001C1D37">
            <w:pPr>
              <w:pStyle w:val="TableContents"/>
              <w:jc w:val="center"/>
              <w:rPr>
                <w:rFonts w:ascii="Times New Roman" w:hAnsi="Times New Roman" w:cs="Times New Roman"/>
                <w:color w:val="000000" w:themeColor="text1"/>
                <w:sz w:val="22"/>
                <w:szCs w:val="22"/>
              </w:rPr>
            </w:pPr>
          </w:p>
          <w:p w14:paraId="5B8B4880" w14:textId="77777777" w:rsidR="001C1D37" w:rsidRPr="0026069E" w:rsidRDefault="001C1D37">
            <w:pPr>
              <w:pStyle w:val="TableContents"/>
              <w:jc w:val="center"/>
              <w:rPr>
                <w:rFonts w:ascii="Times New Roman" w:hAnsi="Times New Roman" w:cs="Times New Roman"/>
                <w:color w:val="000000" w:themeColor="text1"/>
                <w:sz w:val="22"/>
                <w:szCs w:val="22"/>
              </w:rPr>
            </w:pPr>
          </w:p>
          <w:p w14:paraId="09693570" w14:textId="77777777" w:rsidR="001C1D37" w:rsidRPr="0026069E" w:rsidRDefault="001C1D37">
            <w:pPr>
              <w:pStyle w:val="TableContents"/>
              <w:jc w:val="center"/>
              <w:rPr>
                <w:rFonts w:ascii="Times New Roman" w:hAnsi="Times New Roman" w:cs="Times New Roman"/>
                <w:color w:val="000000" w:themeColor="text1"/>
                <w:sz w:val="22"/>
                <w:szCs w:val="22"/>
              </w:rPr>
            </w:pPr>
          </w:p>
          <w:p w14:paraId="2433C27C" w14:textId="77777777" w:rsidR="00AC3002" w:rsidRPr="0026069E" w:rsidRDefault="00B7632B">
            <w:pPr>
              <w:pStyle w:val="TableContents"/>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 xml:space="preserve">Kabid Akuntansi, Evaluasi, dan Pelaporan BPPKAD </w:t>
            </w:r>
          </w:p>
          <w:p w14:paraId="70B8DCBF" w14:textId="77777777" w:rsidR="00AC3002" w:rsidRPr="0026069E" w:rsidRDefault="00B7632B">
            <w:pPr>
              <w:pStyle w:val="TableContents"/>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Kabupaten Wonosobo</w:t>
            </w:r>
          </w:p>
          <w:p w14:paraId="7EF97315" w14:textId="77777777" w:rsidR="00AC3002" w:rsidRPr="0026069E" w:rsidRDefault="00AC3002">
            <w:pPr>
              <w:pStyle w:val="TableContents"/>
              <w:jc w:val="center"/>
              <w:rPr>
                <w:rFonts w:ascii="Times New Roman" w:hAnsi="Times New Roman" w:cs="Times New Roman"/>
                <w:color w:val="000000" w:themeColor="text1"/>
                <w:sz w:val="22"/>
                <w:szCs w:val="22"/>
              </w:rPr>
            </w:pPr>
          </w:p>
          <w:p w14:paraId="42C0FBD1" w14:textId="77777777" w:rsidR="00AC3002" w:rsidRPr="0026069E" w:rsidRDefault="00AC3002">
            <w:pPr>
              <w:pStyle w:val="TableContents"/>
              <w:jc w:val="center"/>
              <w:rPr>
                <w:rFonts w:ascii="Times New Roman" w:hAnsi="Times New Roman" w:cs="Times New Roman"/>
                <w:color w:val="000000" w:themeColor="text1"/>
                <w:sz w:val="22"/>
                <w:szCs w:val="22"/>
              </w:rPr>
            </w:pPr>
          </w:p>
          <w:p w14:paraId="00895F44" w14:textId="77777777" w:rsidR="00AC3002" w:rsidRPr="0026069E" w:rsidRDefault="00AC3002">
            <w:pPr>
              <w:pStyle w:val="TableContents"/>
              <w:jc w:val="center"/>
              <w:rPr>
                <w:rFonts w:ascii="Times New Roman" w:hAnsi="Times New Roman" w:cs="Times New Roman"/>
                <w:color w:val="000000" w:themeColor="text1"/>
                <w:sz w:val="22"/>
                <w:szCs w:val="22"/>
              </w:rPr>
            </w:pPr>
          </w:p>
          <w:p w14:paraId="31185B1E" w14:textId="77777777" w:rsidR="00AC3002" w:rsidRPr="0026069E" w:rsidRDefault="00B7632B">
            <w:pPr>
              <w:pStyle w:val="TableContents"/>
              <w:jc w:val="center"/>
              <w:rPr>
                <w:rFonts w:ascii="Times New Roman" w:hAnsi="Times New Roman" w:cs="Times New Roman"/>
                <w:color w:val="000000" w:themeColor="text1"/>
                <w:sz w:val="22"/>
                <w:szCs w:val="22"/>
                <w:u w:val="single"/>
              </w:rPr>
            </w:pPr>
            <w:r w:rsidRPr="0026069E">
              <w:rPr>
                <w:rFonts w:ascii="Times New Roman" w:hAnsi="Times New Roman" w:cs="Times New Roman"/>
                <w:color w:val="000000" w:themeColor="text1"/>
                <w:sz w:val="22"/>
                <w:szCs w:val="22"/>
                <w:u w:val="single"/>
              </w:rPr>
              <w:t>Drs. R. Sucipto, MM</w:t>
            </w:r>
          </w:p>
          <w:p w14:paraId="0E6C5635" w14:textId="77777777" w:rsidR="00AC3002" w:rsidRPr="0026069E" w:rsidRDefault="00B7632B">
            <w:pPr>
              <w:pStyle w:val="TableContents"/>
              <w:jc w:val="center"/>
              <w:rPr>
                <w:rFonts w:ascii="Times New Roman" w:hAnsi="Times New Roman" w:cs="Times New Roman"/>
                <w:color w:val="000000" w:themeColor="text1"/>
                <w:sz w:val="22"/>
                <w:szCs w:val="22"/>
              </w:rPr>
            </w:pPr>
            <w:r w:rsidRPr="0026069E">
              <w:rPr>
                <w:rFonts w:ascii="Times New Roman" w:hAnsi="Times New Roman" w:cs="Times New Roman"/>
                <w:color w:val="000000" w:themeColor="text1"/>
                <w:sz w:val="22"/>
                <w:szCs w:val="22"/>
              </w:rPr>
              <w:t>NIP. 19651210 200212 1 003</w:t>
            </w:r>
          </w:p>
        </w:tc>
      </w:tr>
    </w:tbl>
    <w:p w14:paraId="7DE7FB00" w14:textId="77777777" w:rsidR="00AC3002" w:rsidRPr="0026069E" w:rsidRDefault="00AC3002">
      <w:pPr>
        <w:rPr>
          <w:rFonts w:ascii="Times New Roman" w:hAnsi="Times New Roman" w:cs="Times New Roman"/>
          <w:color w:val="000000" w:themeColor="text1"/>
          <w:sz w:val="22"/>
          <w:szCs w:val="22"/>
        </w:rPr>
      </w:pPr>
    </w:p>
    <w:sectPr w:rsidR="00AC3002" w:rsidRPr="0026069E" w:rsidSect="00323372">
      <w:footerReference w:type="even" r:id="rId8"/>
      <w:footerReference w:type="default" r:id="rId9"/>
      <w:footerReference w:type="first" r:id="rId10"/>
      <w:pgSz w:w="11906" w:h="16838"/>
      <w:pgMar w:top="1701" w:right="1701" w:bottom="1701" w:left="2268" w:header="0" w:footer="1701"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33A9D" w14:textId="77777777" w:rsidR="00C7291B" w:rsidRDefault="00C7291B" w:rsidP="00AC3002">
      <w:pPr>
        <w:rPr>
          <w:rFonts w:hint="eastAsia"/>
        </w:rPr>
      </w:pPr>
      <w:r>
        <w:separator/>
      </w:r>
    </w:p>
  </w:endnote>
  <w:endnote w:type="continuationSeparator" w:id="0">
    <w:p w14:paraId="67619934" w14:textId="77777777" w:rsidR="00C7291B" w:rsidRDefault="00C7291B" w:rsidP="00AC300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B5794" w14:textId="77777777" w:rsidR="00AC3002" w:rsidRDefault="00B7632B">
    <w:pPr>
      <w:pStyle w:val="Footer"/>
      <w:rPr>
        <w:rFonts w:ascii="Arial" w:hAnsi="Arial"/>
        <w:sz w:val="18"/>
        <w:szCs w:val="18"/>
      </w:rPr>
    </w:pPr>
    <w:r>
      <w:rPr>
        <w:rFonts w:ascii="Arial" w:hAnsi="Arial"/>
        <w:sz w:val="18"/>
        <w:szCs w:val="18"/>
        <w:vertAlign w:val="superscript"/>
      </w:rPr>
      <w:t xml:space="preserve">3) </w:t>
    </w:r>
    <w:r>
      <w:rPr>
        <w:rFonts w:ascii="Arial" w:hAnsi="Arial"/>
        <w:sz w:val="18"/>
        <w:szCs w:val="18"/>
      </w:rPr>
      <w:t>: “Khusus Dinas Pendidikan, Pemuda dan Olahraga”</w:t>
    </w:r>
  </w:p>
  <w:p w14:paraId="7F0B8B60" w14:textId="77777777" w:rsidR="00AC3002" w:rsidRDefault="00B7632B">
    <w:pPr>
      <w:pStyle w:val="Footer"/>
      <w:rPr>
        <w:rFonts w:ascii="Arial" w:hAnsi="Arial"/>
        <w:sz w:val="18"/>
        <w:szCs w:val="18"/>
      </w:rPr>
    </w:pPr>
    <w:r>
      <w:rPr>
        <w:rFonts w:ascii="Arial" w:hAnsi="Arial"/>
        <w:sz w:val="18"/>
        <w:szCs w:val="18"/>
        <w:vertAlign w:val="superscript"/>
      </w:rPr>
      <w:t>4)</w:t>
    </w:r>
    <w:r>
      <w:rPr>
        <w:rFonts w:ascii="Arial" w:hAnsi="Arial"/>
        <w:sz w:val="18"/>
        <w:szCs w:val="18"/>
      </w:rPr>
      <w:t xml:space="preserve"> : “Khusus Bagian Pemerintahan Sekretariat Daerah Kabupaten Wonosobo”</w:t>
    </w:r>
  </w:p>
  <w:p w14:paraId="78EECE11" w14:textId="77777777" w:rsidR="00AC3002" w:rsidRDefault="00B7632B">
    <w:pPr>
      <w:pStyle w:val="Footer"/>
      <w:rPr>
        <w:rFonts w:ascii="Arial" w:hAnsi="Arial"/>
        <w:sz w:val="18"/>
        <w:szCs w:val="18"/>
      </w:rPr>
    </w:pPr>
    <w:r>
      <w:rPr>
        <w:rFonts w:ascii="Arial" w:hAnsi="Arial"/>
        <w:sz w:val="18"/>
        <w:szCs w:val="18"/>
        <w:vertAlign w:val="superscript"/>
      </w:rPr>
      <w:t>5) , 6) , 7)</w:t>
    </w:r>
    <w:r>
      <w:rPr>
        <w:rFonts w:ascii="Arial" w:hAnsi="Arial"/>
        <w:sz w:val="18"/>
        <w:szCs w:val="18"/>
      </w:rPr>
      <w:t xml:space="preserve"> : “Khusus Bagian Perekonomian Sekretariat Daerah Kabupaten Wonosobo”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861D9" w14:textId="77777777" w:rsidR="00AC3002" w:rsidRDefault="00B7632B">
    <w:pPr>
      <w:pStyle w:val="Footer"/>
      <w:rPr>
        <w:rFonts w:ascii="Arial" w:hAnsi="Arial"/>
        <w:sz w:val="18"/>
        <w:szCs w:val="18"/>
      </w:rPr>
    </w:pPr>
    <w:r>
      <w:rPr>
        <w:rFonts w:ascii="Arial" w:hAnsi="Arial"/>
        <w:sz w:val="18"/>
        <w:szCs w:val="18"/>
        <w:vertAlign w:val="superscript"/>
      </w:rPr>
      <w:t>8)</w:t>
    </w:r>
    <w:r>
      <w:rPr>
        <w:rFonts w:ascii="Arial" w:hAnsi="Arial"/>
        <w:sz w:val="18"/>
        <w:szCs w:val="18"/>
      </w:rPr>
      <w:t xml:space="preserve"> </w:t>
    </w:r>
    <w:r>
      <w:rPr>
        <w:rFonts w:ascii="Arial" w:hAnsi="Arial"/>
        <w:sz w:val="18"/>
        <w:szCs w:val="18"/>
      </w:rPr>
      <w:t xml:space="preserve">, </w:t>
    </w:r>
    <w:r>
      <w:rPr>
        <w:rFonts w:ascii="Arial" w:hAnsi="Arial"/>
        <w:sz w:val="18"/>
        <w:szCs w:val="18"/>
        <w:vertAlign w:val="superscript"/>
      </w:rPr>
      <w:t>9)</w:t>
    </w:r>
    <w:r>
      <w:rPr>
        <w:rFonts w:ascii="Arial" w:hAnsi="Arial"/>
        <w:sz w:val="18"/>
        <w:szCs w:val="18"/>
      </w:rPr>
      <w:t xml:space="preserve"> Khusus Badan Layanan Umum Daerah (BLUD)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99744" w14:textId="77777777" w:rsidR="00AC3002" w:rsidRDefault="00B7632B">
    <w:pPr>
      <w:pStyle w:val="Footer"/>
      <w:rPr>
        <w:rFonts w:ascii="Arial" w:hAnsi="Arial"/>
        <w:sz w:val="18"/>
        <w:szCs w:val="18"/>
      </w:rPr>
    </w:pPr>
    <w:r>
      <w:rPr>
        <w:rFonts w:ascii="Arial" w:hAnsi="Arial"/>
        <w:sz w:val="18"/>
        <w:szCs w:val="18"/>
        <w:vertAlign w:val="superscript"/>
      </w:rPr>
      <w:t xml:space="preserve">1) </w:t>
    </w:r>
    <w:r>
      <w:rPr>
        <w:rFonts w:ascii="Arial" w:hAnsi="Arial"/>
        <w:sz w:val="18"/>
        <w:szCs w:val="18"/>
        <w:vertAlign w:val="superscript"/>
      </w:rPr>
      <w:t xml:space="preserve">, 2) </w:t>
    </w:r>
    <w:r>
      <w:rPr>
        <w:rFonts w:ascii="Arial" w:hAnsi="Arial"/>
        <w:sz w:val="18"/>
        <w:szCs w:val="18"/>
      </w:rPr>
      <w:t>: “Khusus Laporan Keuangan Badan Layanan Umum Daerah (BLUD)”</w:t>
    </w:r>
  </w:p>
  <w:p w14:paraId="6D0CE397" w14:textId="77777777" w:rsidR="00AC3002" w:rsidRDefault="00AC3002">
    <w:pPr>
      <w:pStyle w:val="Footer"/>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FBC710" w14:textId="77777777" w:rsidR="00C7291B" w:rsidRDefault="00C7291B" w:rsidP="00AC3002">
      <w:pPr>
        <w:rPr>
          <w:rFonts w:hint="eastAsia"/>
        </w:rPr>
      </w:pPr>
      <w:r>
        <w:separator/>
      </w:r>
    </w:p>
  </w:footnote>
  <w:footnote w:type="continuationSeparator" w:id="0">
    <w:p w14:paraId="2531820B" w14:textId="77777777" w:rsidR="00C7291B" w:rsidRDefault="00C7291B" w:rsidP="00AC300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1925CA"/>
    <w:multiLevelType w:val="multilevel"/>
    <w:tmpl w:val="B9C09ADE"/>
    <w:lvl w:ilvl="0">
      <w:start w:val="1"/>
      <w:numFmt w:val="upperRoman"/>
      <w:lvlText w:val="%1."/>
      <w:lvlJc w:val="left"/>
      <w:pPr>
        <w:tabs>
          <w:tab w:val="num" w:pos="720"/>
        </w:tabs>
        <w:ind w:left="720" w:hanging="360"/>
      </w:pPr>
      <w:rPr>
        <w:color w:val="111111"/>
      </w:rPr>
    </w:lvl>
    <w:lvl w:ilvl="1">
      <w:start w:val="1"/>
      <w:numFmt w:val="upperRoman"/>
      <w:lvlText w:val="%2."/>
      <w:lvlJc w:val="left"/>
      <w:pPr>
        <w:tabs>
          <w:tab w:val="num" w:pos="1080"/>
        </w:tabs>
        <w:ind w:left="1080" w:hanging="360"/>
      </w:pPr>
      <w:rPr>
        <w:color w:val="111111"/>
      </w:rPr>
    </w:lvl>
    <w:lvl w:ilvl="2">
      <w:start w:val="1"/>
      <w:numFmt w:val="upperRoman"/>
      <w:lvlText w:val="%3."/>
      <w:lvlJc w:val="left"/>
      <w:pPr>
        <w:tabs>
          <w:tab w:val="num" w:pos="1440"/>
        </w:tabs>
        <w:ind w:left="1440" w:hanging="360"/>
      </w:pPr>
      <w:rPr>
        <w:color w:val="111111"/>
      </w:rPr>
    </w:lvl>
    <w:lvl w:ilvl="3">
      <w:start w:val="1"/>
      <w:numFmt w:val="upperRoman"/>
      <w:lvlText w:val="%4."/>
      <w:lvlJc w:val="left"/>
      <w:pPr>
        <w:tabs>
          <w:tab w:val="num" w:pos="1800"/>
        </w:tabs>
        <w:ind w:left="1800" w:hanging="360"/>
      </w:pPr>
      <w:rPr>
        <w:color w:val="111111"/>
      </w:rPr>
    </w:lvl>
    <w:lvl w:ilvl="4">
      <w:start w:val="1"/>
      <w:numFmt w:val="upperRoman"/>
      <w:lvlText w:val="%5."/>
      <w:lvlJc w:val="left"/>
      <w:pPr>
        <w:tabs>
          <w:tab w:val="num" w:pos="2160"/>
        </w:tabs>
        <w:ind w:left="2160" w:hanging="360"/>
      </w:pPr>
      <w:rPr>
        <w:color w:val="111111"/>
      </w:rPr>
    </w:lvl>
    <w:lvl w:ilvl="5">
      <w:start w:val="1"/>
      <w:numFmt w:val="upperRoman"/>
      <w:lvlText w:val="%6."/>
      <w:lvlJc w:val="left"/>
      <w:pPr>
        <w:tabs>
          <w:tab w:val="num" w:pos="2520"/>
        </w:tabs>
        <w:ind w:left="2520" w:hanging="360"/>
      </w:pPr>
      <w:rPr>
        <w:color w:val="111111"/>
      </w:rPr>
    </w:lvl>
    <w:lvl w:ilvl="6">
      <w:start w:val="1"/>
      <w:numFmt w:val="upperRoman"/>
      <w:lvlText w:val="%7."/>
      <w:lvlJc w:val="left"/>
      <w:pPr>
        <w:tabs>
          <w:tab w:val="num" w:pos="2880"/>
        </w:tabs>
        <w:ind w:left="2880" w:hanging="360"/>
      </w:pPr>
      <w:rPr>
        <w:color w:val="111111"/>
      </w:rPr>
    </w:lvl>
    <w:lvl w:ilvl="7">
      <w:start w:val="1"/>
      <w:numFmt w:val="upperRoman"/>
      <w:lvlText w:val="%8."/>
      <w:lvlJc w:val="left"/>
      <w:pPr>
        <w:tabs>
          <w:tab w:val="num" w:pos="3240"/>
        </w:tabs>
        <w:ind w:left="3240" w:hanging="360"/>
      </w:pPr>
      <w:rPr>
        <w:color w:val="111111"/>
      </w:rPr>
    </w:lvl>
    <w:lvl w:ilvl="8">
      <w:start w:val="1"/>
      <w:numFmt w:val="upperRoman"/>
      <w:lvlText w:val="%9."/>
      <w:lvlJc w:val="left"/>
      <w:pPr>
        <w:tabs>
          <w:tab w:val="num" w:pos="3600"/>
        </w:tabs>
        <w:ind w:left="3600" w:hanging="360"/>
      </w:pPr>
      <w:rPr>
        <w:color w:val="111111"/>
      </w:rPr>
    </w:lvl>
  </w:abstractNum>
  <w:abstractNum w:abstractNumId="1" w15:restartNumberingAfterBreak="0">
    <w:nsid w:val="34304CC0"/>
    <w:multiLevelType w:val="multilevel"/>
    <w:tmpl w:val="3D4E5D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2443ED0"/>
    <w:multiLevelType w:val="multilevel"/>
    <w:tmpl w:val="3A289C72"/>
    <w:lvl w:ilvl="0">
      <w:start w:val="1"/>
      <w:numFmt w:val="decimal"/>
      <w:lvlText w:val="%1."/>
      <w:lvlJc w:val="left"/>
      <w:pPr>
        <w:tabs>
          <w:tab w:val="num" w:pos="720"/>
        </w:tabs>
        <w:ind w:left="720" w:hanging="360"/>
      </w:pPr>
      <w:rPr>
        <w:color w:val="111111"/>
      </w:rPr>
    </w:lvl>
    <w:lvl w:ilvl="1">
      <w:start w:val="1"/>
      <w:numFmt w:val="decimal"/>
      <w:lvlText w:val="%2."/>
      <w:lvlJc w:val="left"/>
      <w:pPr>
        <w:tabs>
          <w:tab w:val="num" w:pos="1080"/>
        </w:tabs>
        <w:ind w:left="1080" w:hanging="360"/>
      </w:pPr>
      <w:rPr>
        <w:color w:val="111111"/>
      </w:rPr>
    </w:lvl>
    <w:lvl w:ilvl="2">
      <w:start w:val="1"/>
      <w:numFmt w:val="decimal"/>
      <w:lvlText w:val="%3."/>
      <w:lvlJc w:val="left"/>
      <w:pPr>
        <w:tabs>
          <w:tab w:val="num" w:pos="1440"/>
        </w:tabs>
        <w:ind w:left="1440" w:hanging="360"/>
      </w:pPr>
      <w:rPr>
        <w:color w:val="111111"/>
      </w:rPr>
    </w:lvl>
    <w:lvl w:ilvl="3">
      <w:start w:val="1"/>
      <w:numFmt w:val="decimal"/>
      <w:lvlText w:val="%4."/>
      <w:lvlJc w:val="left"/>
      <w:pPr>
        <w:tabs>
          <w:tab w:val="num" w:pos="1800"/>
        </w:tabs>
        <w:ind w:left="1800" w:hanging="360"/>
      </w:pPr>
      <w:rPr>
        <w:color w:val="111111"/>
      </w:rPr>
    </w:lvl>
    <w:lvl w:ilvl="4">
      <w:start w:val="1"/>
      <w:numFmt w:val="decimal"/>
      <w:lvlText w:val="%5."/>
      <w:lvlJc w:val="left"/>
      <w:pPr>
        <w:tabs>
          <w:tab w:val="num" w:pos="2160"/>
        </w:tabs>
        <w:ind w:left="2160" w:hanging="360"/>
      </w:pPr>
      <w:rPr>
        <w:color w:val="111111"/>
      </w:rPr>
    </w:lvl>
    <w:lvl w:ilvl="5">
      <w:start w:val="1"/>
      <w:numFmt w:val="decimal"/>
      <w:lvlText w:val="%6."/>
      <w:lvlJc w:val="left"/>
      <w:pPr>
        <w:tabs>
          <w:tab w:val="num" w:pos="2520"/>
        </w:tabs>
        <w:ind w:left="2520" w:hanging="360"/>
      </w:pPr>
      <w:rPr>
        <w:color w:val="111111"/>
      </w:rPr>
    </w:lvl>
    <w:lvl w:ilvl="6">
      <w:start w:val="1"/>
      <w:numFmt w:val="decimal"/>
      <w:lvlText w:val="%7."/>
      <w:lvlJc w:val="left"/>
      <w:pPr>
        <w:tabs>
          <w:tab w:val="num" w:pos="2880"/>
        </w:tabs>
        <w:ind w:left="2880" w:hanging="360"/>
      </w:pPr>
      <w:rPr>
        <w:color w:val="111111"/>
      </w:rPr>
    </w:lvl>
    <w:lvl w:ilvl="7">
      <w:start w:val="1"/>
      <w:numFmt w:val="decimal"/>
      <w:lvlText w:val="%8."/>
      <w:lvlJc w:val="left"/>
      <w:pPr>
        <w:tabs>
          <w:tab w:val="num" w:pos="3240"/>
        </w:tabs>
        <w:ind w:left="3240" w:hanging="360"/>
      </w:pPr>
      <w:rPr>
        <w:color w:val="111111"/>
      </w:rPr>
    </w:lvl>
    <w:lvl w:ilvl="8">
      <w:start w:val="1"/>
      <w:numFmt w:val="decimal"/>
      <w:lvlText w:val="%9."/>
      <w:lvlJc w:val="left"/>
      <w:pPr>
        <w:tabs>
          <w:tab w:val="num" w:pos="3600"/>
        </w:tabs>
        <w:ind w:left="3600" w:hanging="360"/>
      </w:pPr>
      <w:rPr>
        <w:color w:val="111111"/>
      </w:rPr>
    </w:lvl>
  </w:abstractNum>
  <w:abstractNum w:abstractNumId="3" w15:restartNumberingAfterBreak="0">
    <w:nsid w:val="62F812EE"/>
    <w:multiLevelType w:val="multilevel"/>
    <w:tmpl w:val="C130FD50"/>
    <w:lvl w:ilvl="0">
      <w:start w:val="1"/>
      <w:numFmt w:val="decimal"/>
      <w:lvlText w:val="%1."/>
      <w:lvlJc w:val="left"/>
      <w:pPr>
        <w:tabs>
          <w:tab w:val="num" w:pos="720"/>
        </w:tabs>
        <w:ind w:left="720" w:hanging="360"/>
      </w:pPr>
      <w:rPr>
        <w:color w:val="11111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002"/>
    <w:rsid w:val="00117959"/>
    <w:rsid w:val="0012446E"/>
    <w:rsid w:val="001B4D53"/>
    <w:rsid w:val="001C1D37"/>
    <w:rsid w:val="00232067"/>
    <w:rsid w:val="0026069E"/>
    <w:rsid w:val="00265C70"/>
    <w:rsid w:val="002B332A"/>
    <w:rsid w:val="002B5CC4"/>
    <w:rsid w:val="00323372"/>
    <w:rsid w:val="003D68EF"/>
    <w:rsid w:val="004210BD"/>
    <w:rsid w:val="00425018"/>
    <w:rsid w:val="005A53F5"/>
    <w:rsid w:val="005B5D7F"/>
    <w:rsid w:val="006060CC"/>
    <w:rsid w:val="00620ECB"/>
    <w:rsid w:val="00642559"/>
    <w:rsid w:val="00680FD6"/>
    <w:rsid w:val="00764AE4"/>
    <w:rsid w:val="00863444"/>
    <w:rsid w:val="00896C2C"/>
    <w:rsid w:val="008F1E2A"/>
    <w:rsid w:val="0093628C"/>
    <w:rsid w:val="00A056FA"/>
    <w:rsid w:val="00A717AF"/>
    <w:rsid w:val="00A95693"/>
    <w:rsid w:val="00AC3002"/>
    <w:rsid w:val="00AE6B51"/>
    <w:rsid w:val="00B15008"/>
    <w:rsid w:val="00B4186A"/>
    <w:rsid w:val="00B418A4"/>
    <w:rsid w:val="00B7632B"/>
    <w:rsid w:val="00BC2716"/>
    <w:rsid w:val="00C16CDF"/>
    <w:rsid w:val="00C5231F"/>
    <w:rsid w:val="00C7291B"/>
    <w:rsid w:val="00C95B26"/>
    <w:rsid w:val="00D52C5D"/>
    <w:rsid w:val="00D87454"/>
    <w:rsid w:val="00DF07E9"/>
    <w:rsid w:val="00E73C48"/>
    <w:rsid w:val="00F16CA8"/>
    <w:rsid w:val="00F96982"/>
    <w:rsid w:val="00FB3E63"/>
    <w:rsid w:val="00FB628C"/>
    <w:rsid w:val="00FC0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0C296"/>
  <w15:docId w15:val="{447BFB19-38ED-494E-B36E-1D63338F0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 w:val="24"/>
        <w:szCs w:val="24"/>
        <w:lang w:val="id-ID"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0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rsid w:val="00AC3002"/>
    <w:rPr>
      <w:color w:val="111111"/>
    </w:rPr>
  </w:style>
  <w:style w:type="paragraph" w:customStyle="1" w:styleId="Heading">
    <w:name w:val="Heading"/>
    <w:basedOn w:val="Normal"/>
    <w:next w:val="BodyText"/>
    <w:qFormat/>
    <w:rsid w:val="00AC3002"/>
    <w:pPr>
      <w:keepNext/>
      <w:spacing w:before="240" w:after="120"/>
    </w:pPr>
    <w:rPr>
      <w:rFonts w:ascii="Liberation Sans" w:eastAsia="Microsoft YaHei" w:hAnsi="Liberation Sans"/>
      <w:sz w:val="28"/>
      <w:szCs w:val="28"/>
    </w:rPr>
  </w:style>
  <w:style w:type="paragraph" w:styleId="BodyText">
    <w:name w:val="Body Text"/>
    <w:basedOn w:val="Normal"/>
    <w:rsid w:val="00AC3002"/>
    <w:pPr>
      <w:spacing w:after="140" w:line="276" w:lineRule="auto"/>
    </w:pPr>
  </w:style>
  <w:style w:type="paragraph" w:styleId="List">
    <w:name w:val="List"/>
    <w:basedOn w:val="BodyText"/>
    <w:rsid w:val="00AC3002"/>
  </w:style>
  <w:style w:type="paragraph" w:styleId="Caption">
    <w:name w:val="caption"/>
    <w:basedOn w:val="Normal"/>
    <w:qFormat/>
    <w:rsid w:val="00AC3002"/>
    <w:pPr>
      <w:suppressLineNumbers/>
      <w:spacing w:before="120" w:after="120"/>
    </w:pPr>
    <w:rPr>
      <w:i/>
      <w:iCs/>
    </w:rPr>
  </w:style>
  <w:style w:type="paragraph" w:customStyle="1" w:styleId="Index">
    <w:name w:val="Index"/>
    <w:basedOn w:val="Normal"/>
    <w:qFormat/>
    <w:rsid w:val="00AC3002"/>
    <w:pPr>
      <w:suppressLineNumbers/>
    </w:pPr>
  </w:style>
  <w:style w:type="paragraph" w:customStyle="1" w:styleId="TableContents">
    <w:name w:val="Table Contents"/>
    <w:basedOn w:val="Normal"/>
    <w:qFormat/>
    <w:rsid w:val="00AC3002"/>
    <w:pPr>
      <w:suppressLineNumbers/>
    </w:pPr>
  </w:style>
  <w:style w:type="paragraph" w:customStyle="1" w:styleId="TableHeading">
    <w:name w:val="Table Heading"/>
    <w:basedOn w:val="TableContents"/>
    <w:qFormat/>
    <w:rsid w:val="00AC3002"/>
    <w:pPr>
      <w:jc w:val="center"/>
    </w:pPr>
    <w:rPr>
      <w:b/>
      <w:bCs/>
    </w:rPr>
  </w:style>
  <w:style w:type="paragraph" w:styleId="Footer">
    <w:name w:val="footer"/>
    <w:basedOn w:val="Normal"/>
    <w:rsid w:val="00AC3002"/>
    <w:pPr>
      <w:suppressLineNumbers/>
      <w:tabs>
        <w:tab w:val="center" w:pos="3968"/>
        <w:tab w:val="right" w:pos="7937"/>
      </w:tabs>
    </w:pPr>
  </w:style>
  <w:style w:type="paragraph" w:styleId="BalloonText">
    <w:name w:val="Balloon Text"/>
    <w:basedOn w:val="Normal"/>
    <w:link w:val="BalloonTextChar"/>
    <w:uiPriority w:val="99"/>
    <w:semiHidden/>
    <w:unhideWhenUsed/>
    <w:rsid w:val="00F96982"/>
    <w:rPr>
      <w:rFonts w:ascii="Segoe UI" w:hAnsi="Segoe UI" w:cs="Mangal"/>
      <w:sz w:val="18"/>
      <w:szCs w:val="16"/>
    </w:rPr>
  </w:style>
  <w:style w:type="character" w:customStyle="1" w:styleId="BalloonTextChar">
    <w:name w:val="Balloon Text Char"/>
    <w:basedOn w:val="DefaultParagraphFont"/>
    <w:link w:val="BalloonText"/>
    <w:uiPriority w:val="99"/>
    <w:semiHidden/>
    <w:rsid w:val="00F96982"/>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872</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qwertyu</dc:creator>
  <cp:lastModifiedBy>ASUS</cp:lastModifiedBy>
  <cp:revision>32</cp:revision>
  <cp:lastPrinted>2020-03-03T04:13:00Z</cp:lastPrinted>
  <dcterms:created xsi:type="dcterms:W3CDTF">2020-02-10T01:12:00Z</dcterms:created>
  <dcterms:modified xsi:type="dcterms:W3CDTF">2020-06-18T03:48:00Z</dcterms:modified>
  <dc:language>en-ID</dc:language>
</cp:coreProperties>
</file>